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0"/>
        <w:gridCol w:w="2400"/>
      </w:tblGrid>
      <w:tr w:rsidR="00985485" w14:paraId="71D9A312" w14:textId="77777777">
        <w:tblPrEx>
          <w:tblCellMar>
            <w:top w:w="0" w:type="dxa"/>
            <w:bottom w:w="0" w:type="dxa"/>
          </w:tblCellMar>
        </w:tblPrEx>
        <w:tc>
          <w:tcPr>
            <w:tcW w:w="6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6B511ED" w14:textId="77777777" w:rsidR="00985485" w:rsidRDefault="00000000">
            <w:r>
              <w:rPr>
                <w:b/>
                <w:bCs/>
                <w:color w:val="1B3A6B"/>
                <w:sz w:val="36"/>
                <w:szCs w:val="36"/>
              </w:rPr>
              <w:t>PENSAMIENTO NUMINAL</w:t>
            </w:r>
          </w:p>
          <w:p w14:paraId="7B7D9B7E" w14:textId="5F3EE6AA" w:rsidR="00985485" w:rsidRDefault="00000000">
            <w:r>
              <w:rPr>
                <w:color w:val="2E6DA4"/>
                <w:sz w:val="22"/>
                <w:szCs w:val="22"/>
              </w:rPr>
              <w:t xml:space="preserve">Revista </w:t>
            </w:r>
            <w:r w:rsidR="00DD439D">
              <w:rPr>
                <w:color w:val="2E6DA4"/>
                <w:sz w:val="22"/>
                <w:szCs w:val="22"/>
              </w:rPr>
              <w:t>de Ciencias Sociales y Humanidades</w:t>
            </w:r>
          </w:p>
          <w:p w14:paraId="1CC32E48" w14:textId="77777777" w:rsidR="00985485" w:rsidRDefault="00000000">
            <w:r>
              <w:rPr>
                <w:color w:val="777777"/>
                <w:sz w:val="18"/>
                <w:szCs w:val="18"/>
              </w:rPr>
              <w:t>ISSN-L: 3122-6264 | pensamientonuminal.eu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  <w:vAlign w:val="center"/>
          </w:tcPr>
          <w:p w14:paraId="06D33D3A" w14:textId="77777777" w:rsidR="00985485" w:rsidRDefault="00000000">
            <w:pPr>
              <w:jc w:val="right"/>
            </w:pPr>
            <w:r>
              <w:rPr>
                <w:b/>
                <w:bCs/>
                <w:color w:val="1B3A6B"/>
                <w:sz w:val="18"/>
                <w:szCs w:val="18"/>
              </w:rPr>
              <w:t>FORMULARIO DE EVALUACIÓN</w:t>
            </w:r>
          </w:p>
          <w:p w14:paraId="70E08EF8" w14:textId="77777777" w:rsidR="00985485" w:rsidRDefault="00000000">
            <w:pPr>
              <w:jc w:val="right"/>
            </w:pPr>
            <w:r>
              <w:rPr>
                <w:color w:val="777777"/>
                <w:sz w:val="18"/>
                <w:szCs w:val="18"/>
              </w:rPr>
              <w:t>Revisión por pares doble ciego</w:t>
            </w:r>
          </w:p>
        </w:tc>
      </w:tr>
    </w:tbl>
    <w:p w14:paraId="4551E7CB" w14:textId="77777777" w:rsidR="00985485" w:rsidRDefault="00985485">
      <w:pPr>
        <w:pBdr>
          <w:bottom w:val="single" w:sz="12" w:space="1" w:color="1B3A6B"/>
        </w:pBdr>
        <w:spacing w:before="12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85485" w14:paraId="245477C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363321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DATOS DEL ARTÍCULO</w:t>
            </w:r>
          </w:p>
        </w:tc>
      </w:tr>
      <w:tr w:rsidR="00985485" w14:paraId="794A0C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8380EE" w14:textId="77777777" w:rsidR="00985485" w:rsidRDefault="00000000">
            <w:r>
              <w:t>Código del manuscrito: ___________________________    Fecha de recepción: _______________</w:t>
            </w:r>
          </w:p>
          <w:p w14:paraId="6AF6056C" w14:textId="77777777" w:rsidR="00985485" w:rsidRDefault="00000000">
            <w:pPr>
              <w:spacing w:before="80"/>
            </w:pPr>
            <w:r>
              <w:t>Sección: ☐ Artículo original    ☐ Artículo de revisión    ☐ Ensayo    ☐ Estudio de caso    ☐ Otro: __________</w:t>
            </w:r>
          </w:p>
          <w:p w14:paraId="7B3AEDB4" w14:textId="77777777" w:rsidR="00985485" w:rsidRDefault="00000000">
            <w:pPr>
              <w:spacing w:before="80"/>
            </w:pPr>
            <w:r>
              <w:t>Idioma: ☐ Español    ☐ Inglés    ☐ Portugués</w:t>
            </w:r>
          </w:p>
          <w:p w14:paraId="1EBDFAC5" w14:textId="77777777" w:rsidR="00985485" w:rsidRDefault="00000000">
            <w:pPr>
              <w:spacing w:before="80"/>
            </w:pPr>
            <w:r>
              <w:t>Área temática: _______________________________________________________________</w:t>
            </w:r>
          </w:p>
        </w:tc>
      </w:tr>
    </w:tbl>
    <w:p w14:paraId="28BEB4DC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85485" w14:paraId="597D6D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2D21FB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ESCALA DE EVALUACIÓN</w:t>
            </w:r>
          </w:p>
        </w:tc>
      </w:tr>
      <w:tr w:rsidR="00985485" w14:paraId="68E08E7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E486D8" w14:textId="77777777" w:rsidR="00985485" w:rsidRDefault="00000000">
            <w:r>
              <w:rPr>
                <w:b/>
                <w:bCs/>
              </w:rPr>
              <w:t>1 = Deficiente    2 = Regular    3 = Aceptable    4 = Bueno    5 = Excelente</w:t>
            </w:r>
          </w:p>
          <w:p w14:paraId="4915EAE1" w14:textId="77777777" w:rsidR="00985485" w:rsidRDefault="00000000">
            <w:pPr>
              <w:spacing w:before="60"/>
            </w:pPr>
            <w:r>
              <w:rPr>
                <w:i/>
                <w:iCs/>
                <w:color w:val="666666"/>
                <w:sz w:val="18"/>
                <w:szCs w:val="18"/>
              </w:rPr>
              <w:t>Marque el valor correspondiente en cada criterio y añada comentarios cuando considere necesario.</w:t>
            </w:r>
          </w:p>
        </w:tc>
      </w:tr>
    </w:tbl>
    <w:p w14:paraId="09C6EF3C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1800"/>
        <w:gridCol w:w="2160"/>
      </w:tblGrid>
      <w:tr w:rsidR="00985485" w14:paraId="08926FB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D48F83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I. PERTINENCIA Y ORIGINALIDAD</w:t>
            </w:r>
          </w:p>
        </w:tc>
      </w:tr>
      <w:tr w:rsidR="00985485" w14:paraId="4FC2C58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4216E" w14:textId="77777777" w:rsidR="00985485" w:rsidRDefault="00000000">
            <w:r>
              <w:rPr>
                <w:b/>
                <w:bCs/>
                <w:color w:val="1B3A6B"/>
              </w:rPr>
              <w:t>Criterio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37F63" w14:textId="77777777" w:rsidR="00985485" w:rsidRDefault="00000000">
            <w:r>
              <w:rPr>
                <w:b/>
                <w:bCs/>
                <w:color w:val="1B3A6B"/>
              </w:rPr>
              <w:t>Puntuación (1-5)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0AA758" w14:textId="77777777" w:rsidR="00985485" w:rsidRDefault="00000000">
            <w:r>
              <w:rPr>
                <w:b/>
                <w:bCs/>
                <w:color w:val="1B3A6B"/>
              </w:rPr>
              <w:t>Observaciones</w:t>
            </w:r>
          </w:p>
        </w:tc>
      </w:tr>
      <w:tr w:rsidR="00985485" w14:paraId="4484CFF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03E07" w14:textId="77777777" w:rsidR="00985485" w:rsidRDefault="00000000">
            <w:r>
              <w:t>1. El tema es relevante para las ciencias sociales y humanidades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F89405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358DD" w14:textId="77777777" w:rsidR="00985485" w:rsidRDefault="00985485">
            <w:pPr>
              <w:spacing w:before="200"/>
            </w:pPr>
          </w:p>
        </w:tc>
      </w:tr>
      <w:tr w:rsidR="00985485" w14:paraId="05F04F8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2BA4C7" w14:textId="77777777" w:rsidR="00985485" w:rsidRDefault="00000000">
            <w:r>
              <w:t>2. El artículo presenta una contribución original al campo de estudio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5D42E8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C853C" w14:textId="77777777" w:rsidR="00985485" w:rsidRDefault="00985485">
            <w:pPr>
              <w:spacing w:before="200"/>
            </w:pPr>
          </w:p>
        </w:tc>
      </w:tr>
      <w:tr w:rsidR="00985485" w14:paraId="3E52116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7A3EA" w14:textId="77777777" w:rsidR="00985485" w:rsidRDefault="00000000">
            <w:r>
              <w:t>3. El problema de investigación está claramente definido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838D9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9CBF3" w14:textId="77777777" w:rsidR="00985485" w:rsidRDefault="00985485">
            <w:pPr>
              <w:spacing w:before="200"/>
            </w:pPr>
          </w:p>
        </w:tc>
      </w:tr>
      <w:tr w:rsidR="00985485" w14:paraId="354A9BA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36EDE" w14:textId="77777777" w:rsidR="00985485" w:rsidRDefault="00000000">
            <w:r>
              <w:t>4. Los objetivos son pertinentes y alcanzables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71268D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091EB" w14:textId="77777777" w:rsidR="00985485" w:rsidRDefault="00985485">
            <w:pPr>
              <w:spacing w:before="200"/>
            </w:pPr>
          </w:p>
        </w:tc>
      </w:tr>
      <w:tr w:rsidR="00985485" w14:paraId="428B33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2D66A" w14:textId="77777777" w:rsidR="00985485" w:rsidRDefault="00000000">
            <w:r>
              <w:rPr>
                <w:b/>
                <w:bCs/>
                <w:color w:val="1B3A6B"/>
              </w:rPr>
              <w:t>Comentarios generales sobre pertinencia y originalidad:</w:t>
            </w:r>
          </w:p>
          <w:p w14:paraId="41284FD3" w14:textId="77777777" w:rsidR="00985485" w:rsidRDefault="00985485">
            <w:pPr>
              <w:spacing w:before="800"/>
            </w:pPr>
          </w:p>
        </w:tc>
      </w:tr>
    </w:tbl>
    <w:p w14:paraId="713F94D6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1800"/>
        <w:gridCol w:w="2160"/>
      </w:tblGrid>
      <w:tr w:rsidR="00985485" w14:paraId="70CFC77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DCC35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II. MARCO TEÓRICO Y REVISIÓN DE LITERATURA</w:t>
            </w:r>
          </w:p>
        </w:tc>
      </w:tr>
      <w:tr w:rsidR="00985485" w14:paraId="21EA7B73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244BF7" w14:textId="77777777" w:rsidR="00985485" w:rsidRDefault="00000000">
            <w:r>
              <w:rPr>
                <w:b/>
                <w:bCs/>
                <w:color w:val="1B3A6B"/>
              </w:rPr>
              <w:t>Criterio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8328DD" w14:textId="77777777" w:rsidR="00985485" w:rsidRDefault="00000000">
            <w:r>
              <w:rPr>
                <w:b/>
                <w:bCs/>
                <w:color w:val="1B3A6B"/>
              </w:rPr>
              <w:t>Puntuación (1-5)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C34994" w14:textId="77777777" w:rsidR="00985485" w:rsidRDefault="00000000">
            <w:r>
              <w:rPr>
                <w:b/>
                <w:bCs/>
                <w:color w:val="1B3A6B"/>
              </w:rPr>
              <w:t>Observaciones</w:t>
            </w:r>
          </w:p>
        </w:tc>
      </w:tr>
      <w:tr w:rsidR="00985485" w14:paraId="64A375E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EB119" w14:textId="77777777" w:rsidR="00985485" w:rsidRDefault="00000000">
            <w:r>
              <w:t>5. La revisión de literatura es actualizada y pertinente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2CE4C2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0D260" w14:textId="77777777" w:rsidR="00985485" w:rsidRDefault="00985485">
            <w:pPr>
              <w:spacing w:before="200"/>
            </w:pPr>
          </w:p>
        </w:tc>
      </w:tr>
      <w:tr w:rsidR="00985485" w14:paraId="22AF585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0091E" w14:textId="77777777" w:rsidR="00985485" w:rsidRDefault="00000000">
            <w:r>
              <w:t>6. El marco teórico sustenta adecuadamente la investigación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AC60D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CA7D4" w14:textId="77777777" w:rsidR="00985485" w:rsidRDefault="00985485">
            <w:pPr>
              <w:spacing w:before="200"/>
            </w:pPr>
          </w:p>
        </w:tc>
      </w:tr>
      <w:tr w:rsidR="00985485" w14:paraId="284915C9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DBEF45" w14:textId="77777777" w:rsidR="00985485" w:rsidRDefault="00000000">
            <w:r>
              <w:lastRenderedPageBreak/>
              <w:t>7. Las fuentes citadas son relevantes y de calidad académica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70DB8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63C04" w14:textId="77777777" w:rsidR="00985485" w:rsidRDefault="00985485">
            <w:pPr>
              <w:spacing w:before="200"/>
            </w:pPr>
          </w:p>
        </w:tc>
      </w:tr>
      <w:tr w:rsidR="00985485" w14:paraId="3B66158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57991" w14:textId="77777777" w:rsidR="00985485" w:rsidRDefault="00000000">
            <w:r>
              <w:t>8. El estado del arte está bien documentado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57656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97FBB" w14:textId="77777777" w:rsidR="00985485" w:rsidRDefault="00985485">
            <w:pPr>
              <w:spacing w:before="200"/>
            </w:pPr>
          </w:p>
        </w:tc>
      </w:tr>
      <w:tr w:rsidR="00985485" w14:paraId="7B0E4C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3D745" w14:textId="77777777" w:rsidR="00985485" w:rsidRDefault="00000000">
            <w:r>
              <w:rPr>
                <w:b/>
                <w:bCs/>
                <w:color w:val="1B3A6B"/>
              </w:rPr>
              <w:t>Comentarios sobre el marco teórico y revisión de literatura:</w:t>
            </w:r>
          </w:p>
          <w:p w14:paraId="69765100" w14:textId="77777777" w:rsidR="00985485" w:rsidRDefault="00985485">
            <w:pPr>
              <w:spacing w:before="800"/>
            </w:pPr>
          </w:p>
        </w:tc>
      </w:tr>
    </w:tbl>
    <w:p w14:paraId="6E8C8E98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1800"/>
        <w:gridCol w:w="2160"/>
      </w:tblGrid>
      <w:tr w:rsidR="00985485" w14:paraId="462EB4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744FF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III. METODOLOGÍA</w:t>
            </w:r>
          </w:p>
        </w:tc>
      </w:tr>
      <w:tr w:rsidR="00985485" w14:paraId="54D865D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1AA30" w14:textId="77777777" w:rsidR="00985485" w:rsidRDefault="00000000">
            <w:r>
              <w:rPr>
                <w:b/>
                <w:bCs/>
                <w:color w:val="1B3A6B"/>
              </w:rPr>
              <w:t>Criterio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AB681" w14:textId="77777777" w:rsidR="00985485" w:rsidRDefault="00000000">
            <w:r>
              <w:rPr>
                <w:b/>
                <w:bCs/>
                <w:color w:val="1B3A6B"/>
              </w:rPr>
              <w:t>Puntuación (1-5)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2815C8" w14:textId="77777777" w:rsidR="00985485" w:rsidRDefault="00000000">
            <w:r>
              <w:rPr>
                <w:b/>
                <w:bCs/>
                <w:color w:val="1B3A6B"/>
              </w:rPr>
              <w:t>Observaciones</w:t>
            </w:r>
          </w:p>
        </w:tc>
      </w:tr>
      <w:tr w:rsidR="00985485" w14:paraId="5C89953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C87859" w14:textId="77777777" w:rsidR="00985485" w:rsidRDefault="00000000">
            <w:r>
              <w:t>9. El diseño metodológico es apropiado para los objetivos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DB67E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EB02D" w14:textId="77777777" w:rsidR="00985485" w:rsidRDefault="00985485">
            <w:pPr>
              <w:spacing w:before="200"/>
            </w:pPr>
          </w:p>
        </w:tc>
      </w:tr>
      <w:tr w:rsidR="00985485" w14:paraId="163E5E58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EAB9D" w14:textId="77777777" w:rsidR="00985485" w:rsidRDefault="00000000">
            <w:r>
              <w:t>10. Los métodos y técnicas están descritos con suficiente detalle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7A5BD6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1E441" w14:textId="77777777" w:rsidR="00985485" w:rsidRDefault="00985485">
            <w:pPr>
              <w:spacing w:before="200"/>
            </w:pPr>
          </w:p>
        </w:tc>
      </w:tr>
      <w:tr w:rsidR="00985485" w14:paraId="67183AA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60971" w14:textId="77777777" w:rsidR="00985485" w:rsidRDefault="00000000">
            <w:r>
              <w:t>11. La muestra o corpus de análisis es adecuada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52C15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92188" w14:textId="77777777" w:rsidR="00985485" w:rsidRDefault="00985485">
            <w:pPr>
              <w:spacing w:before="200"/>
            </w:pPr>
          </w:p>
        </w:tc>
      </w:tr>
      <w:tr w:rsidR="00985485" w14:paraId="6D367EF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8E966C" w14:textId="77777777" w:rsidR="00985485" w:rsidRDefault="00000000">
            <w:r>
              <w:t>12. Los procedimientos de análisis son rigurosos y replicables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2D75D8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E9351" w14:textId="77777777" w:rsidR="00985485" w:rsidRDefault="00985485">
            <w:pPr>
              <w:spacing w:before="200"/>
            </w:pPr>
          </w:p>
        </w:tc>
      </w:tr>
      <w:tr w:rsidR="00985485" w14:paraId="5FD1BFA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B0A869" w14:textId="77777777" w:rsidR="00985485" w:rsidRDefault="00000000">
            <w:r>
              <w:t>13. Se consideran las limitaciones metodológicas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99B49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722E0" w14:textId="77777777" w:rsidR="00985485" w:rsidRDefault="00985485">
            <w:pPr>
              <w:spacing w:before="200"/>
            </w:pPr>
          </w:p>
        </w:tc>
      </w:tr>
      <w:tr w:rsidR="00985485" w14:paraId="439EDE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2EA3A" w14:textId="77777777" w:rsidR="00985485" w:rsidRDefault="00000000">
            <w:r>
              <w:rPr>
                <w:b/>
                <w:bCs/>
                <w:color w:val="1B3A6B"/>
              </w:rPr>
              <w:t>Comentarios sobre la metodología:</w:t>
            </w:r>
          </w:p>
          <w:p w14:paraId="118107D3" w14:textId="77777777" w:rsidR="00985485" w:rsidRDefault="00985485">
            <w:pPr>
              <w:spacing w:before="800"/>
            </w:pPr>
          </w:p>
          <w:p w14:paraId="46D06426" w14:textId="77777777" w:rsidR="006659D2" w:rsidRDefault="006659D2">
            <w:pPr>
              <w:spacing w:before="800"/>
            </w:pPr>
          </w:p>
        </w:tc>
      </w:tr>
    </w:tbl>
    <w:p w14:paraId="40D1304B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1800"/>
        <w:gridCol w:w="2160"/>
      </w:tblGrid>
      <w:tr w:rsidR="00985485" w14:paraId="2D1F6F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3695D9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IV. RESULTADOS Y DISCUSIÓN</w:t>
            </w:r>
          </w:p>
        </w:tc>
      </w:tr>
      <w:tr w:rsidR="00985485" w14:paraId="5CB0A8F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9579C" w14:textId="77777777" w:rsidR="00985485" w:rsidRDefault="00000000">
            <w:r>
              <w:rPr>
                <w:b/>
                <w:bCs/>
                <w:color w:val="1B3A6B"/>
              </w:rPr>
              <w:t>Criterio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2C6F9" w14:textId="77777777" w:rsidR="00985485" w:rsidRDefault="00000000">
            <w:r>
              <w:rPr>
                <w:b/>
                <w:bCs/>
                <w:color w:val="1B3A6B"/>
              </w:rPr>
              <w:t>Puntuación (1-5)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B82D5A" w14:textId="77777777" w:rsidR="00985485" w:rsidRDefault="00000000">
            <w:r>
              <w:rPr>
                <w:b/>
                <w:bCs/>
                <w:color w:val="1B3A6B"/>
              </w:rPr>
              <w:t>Observaciones</w:t>
            </w:r>
          </w:p>
        </w:tc>
      </w:tr>
      <w:tr w:rsidR="00985485" w14:paraId="2989C276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4DF7D4" w14:textId="77777777" w:rsidR="00985485" w:rsidRDefault="00000000">
            <w:r>
              <w:t>14. Los resultados responden a los objetivos planteados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291E10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31F70" w14:textId="77777777" w:rsidR="00985485" w:rsidRDefault="00985485">
            <w:pPr>
              <w:spacing w:before="200"/>
            </w:pPr>
          </w:p>
        </w:tc>
      </w:tr>
      <w:tr w:rsidR="00985485" w14:paraId="03984A3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F5FA3E" w14:textId="77777777" w:rsidR="00985485" w:rsidRDefault="00000000">
            <w:r>
              <w:t>15. La discusión relaciona los resultados con el marco teórico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DDA0B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29057" w14:textId="77777777" w:rsidR="00985485" w:rsidRDefault="00985485">
            <w:pPr>
              <w:spacing w:before="200"/>
            </w:pPr>
          </w:p>
        </w:tc>
      </w:tr>
      <w:tr w:rsidR="00985485" w14:paraId="0288ECF2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446C6" w14:textId="77777777" w:rsidR="00985485" w:rsidRDefault="00000000">
            <w:r>
              <w:t>16. Los resultados están presentados con claridad y precisión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BDA25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C8A77" w14:textId="77777777" w:rsidR="00985485" w:rsidRDefault="00985485">
            <w:pPr>
              <w:spacing w:before="200"/>
            </w:pPr>
          </w:p>
        </w:tc>
      </w:tr>
      <w:tr w:rsidR="00985485" w14:paraId="41DCFA29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6C12D" w14:textId="77777777" w:rsidR="00985485" w:rsidRDefault="00000000">
            <w:r>
              <w:t>17. Las conclusiones son coherentes con los hallazgos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DBD34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06D47" w14:textId="77777777" w:rsidR="00985485" w:rsidRDefault="00985485">
            <w:pPr>
              <w:spacing w:before="200"/>
            </w:pPr>
          </w:p>
        </w:tc>
      </w:tr>
      <w:tr w:rsidR="00985485" w14:paraId="586F46B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5C7AB" w14:textId="77777777" w:rsidR="00985485" w:rsidRDefault="00000000">
            <w:r>
              <w:lastRenderedPageBreak/>
              <w:t>18. Se identifican implicaciones prácticas o teóricas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79BD9F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C2FB7" w14:textId="77777777" w:rsidR="00985485" w:rsidRDefault="00985485">
            <w:pPr>
              <w:spacing w:before="200"/>
            </w:pPr>
          </w:p>
        </w:tc>
      </w:tr>
      <w:tr w:rsidR="00985485" w14:paraId="52CA57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99089" w14:textId="77777777" w:rsidR="00985485" w:rsidRDefault="00000000">
            <w:r>
              <w:rPr>
                <w:b/>
                <w:bCs/>
                <w:color w:val="1B3A6B"/>
              </w:rPr>
              <w:t>Comentarios sobre resultados y discusión:</w:t>
            </w:r>
          </w:p>
          <w:p w14:paraId="642AA35F" w14:textId="77777777" w:rsidR="00985485" w:rsidRDefault="00985485">
            <w:pPr>
              <w:spacing w:before="800"/>
            </w:pPr>
          </w:p>
        </w:tc>
      </w:tr>
    </w:tbl>
    <w:p w14:paraId="379B9522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1800"/>
        <w:gridCol w:w="2160"/>
      </w:tblGrid>
      <w:tr w:rsidR="00985485" w14:paraId="4AC53AF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50D1F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V. ASPECTOS FORMALES Y PRESENTACIÓN</w:t>
            </w:r>
          </w:p>
        </w:tc>
      </w:tr>
      <w:tr w:rsidR="00985485" w14:paraId="010989F3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34A35" w14:textId="77777777" w:rsidR="00985485" w:rsidRDefault="00000000">
            <w:r>
              <w:rPr>
                <w:b/>
                <w:bCs/>
                <w:color w:val="1B3A6B"/>
              </w:rPr>
              <w:t>Criterio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F28322" w14:textId="77777777" w:rsidR="00985485" w:rsidRDefault="00000000">
            <w:r>
              <w:rPr>
                <w:b/>
                <w:bCs/>
                <w:color w:val="1B3A6B"/>
              </w:rPr>
              <w:t>Puntuación (1-5)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D8BD0" w14:textId="77777777" w:rsidR="00985485" w:rsidRDefault="00000000">
            <w:r>
              <w:rPr>
                <w:b/>
                <w:bCs/>
                <w:color w:val="1B3A6B"/>
              </w:rPr>
              <w:t>Observaciones</w:t>
            </w:r>
          </w:p>
        </w:tc>
      </w:tr>
      <w:tr w:rsidR="00985485" w14:paraId="21F4E54F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DEB85" w14:textId="77777777" w:rsidR="00985485" w:rsidRDefault="00000000">
            <w:r>
              <w:t>19. El título refleja con precisión el contenido del artículo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4128A7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18415" w14:textId="77777777" w:rsidR="00985485" w:rsidRDefault="00985485">
            <w:pPr>
              <w:spacing w:before="200"/>
            </w:pPr>
          </w:p>
        </w:tc>
      </w:tr>
      <w:tr w:rsidR="00985485" w14:paraId="6D855B0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DCCB5" w14:textId="77777777" w:rsidR="00985485" w:rsidRDefault="00000000">
            <w:r>
              <w:t>20. El resumen/</w:t>
            </w:r>
            <w:proofErr w:type="spellStart"/>
            <w:r>
              <w:t>abstract</w:t>
            </w:r>
            <w:proofErr w:type="spellEnd"/>
            <w:r>
              <w:t xml:space="preserve"> es claro, completo y bien estructurado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320C1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C869F" w14:textId="77777777" w:rsidR="00985485" w:rsidRDefault="00985485">
            <w:pPr>
              <w:spacing w:before="200"/>
            </w:pPr>
          </w:p>
        </w:tc>
      </w:tr>
      <w:tr w:rsidR="00985485" w14:paraId="09D52642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00F5A7" w14:textId="77777777" w:rsidR="00985485" w:rsidRDefault="00000000">
            <w:r>
              <w:t>21. Las palabras clave son pertinentes y están bien seleccionadas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DCDBD0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993BA" w14:textId="77777777" w:rsidR="00985485" w:rsidRDefault="00985485">
            <w:pPr>
              <w:spacing w:before="200"/>
            </w:pPr>
          </w:p>
        </w:tc>
      </w:tr>
      <w:tr w:rsidR="00985485" w14:paraId="05FFA23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963BA" w14:textId="77777777" w:rsidR="00985485" w:rsidRDefault="00000000">
            <w:r>
              <w:t>22. La redacción es clara, precisa y académicamente apropiada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3C7CA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45578" w14:textId="77777777" w:rsidR="00985485" w:rsidRDefault="00985485">
            <w:pPr>
              <w:spacing w:before="200"/>
            </w:pPr>
          </w:p>
        </w:tc>
      </w:tr>
      <w:tr w:rsidR="00985485" w14:paraId="583BC2B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E74EA" w14:textId="77777777" w:rsidR="00985485" w:rsidRDefault="00000000">
            <w:r>
              <w:t>23. El formato y estructura siguen las normas de la revista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80E8C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2ED05" w14:textId="77777777" w:rsidR="00985485" w:rsidRDefault="00985485">
            <w:pPr>
              <w:spacing w:before="200"/>
            </w:pPr>
          </w:p>
        </w:tc>
      </w:tr>
      <w:tr w:rsidR="00985485" w14:paraId="2166CAF9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8CD08" w14:textId="77777777" w:rsidR="00985485" w:rsidRDefault="00000000">
            <w:r>
              <w:t>24. Las referencias siguen el formato APA 7ª edición correctamente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E5F61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E0447" w14:textId="77777777" w:rsidR="00985485" w:rsidRDefault="00985485">
            <w:pPr>
              <w:spacing w:before="200"/>
            </w:pPr>
          </w:p>
        </w:tc>
      </w:tr>
      <w:tr w:rsidR="00985485" w14:paraId="29A8876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56841" w14:textId="77777777" w:rsidR="00985485" w:rsidRDefault="00000000">
            <w:r>
              <w:t>25. Las tablas, figuras e ilustraciones (si las hay) son adecuadas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FD6F7D" w14:textId="77777777" w:rsidR="00985485" w:rsidRDefault="00000000">
            <w:pPr>
              <w:jc w:val="center"/>
            </w:pPr>
            <w:r>
              <w:rPr>
                <w:color w:val="555555"/>
              </w:rPr>
              <w:t>1  2  3  4  5</w:t>
            </w:r>
          </w:p>
        </w:tc>
        <w:tc>
          <w:tcPr>
            <w:tcW w:w="2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ADB37" w14:textId="77777777" w:rsidR="00985485" w:rsidRDefault="00985485">
            <w:pPr>
              <w:spacing w:before="200"/>
            </w:pPr>
          </w:p>
        </w:tc>
      </w:tr>
      <w:tr w:rsidR="00985485" w14:paraId="59FB48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02E26" w14:textId="77777777" w:rsidR="00985485" w:rsidRDefault="00000000">
            <w:r>
              <w:rPr>
                <w:b/>
                <w:bCs/>
                <w:color w:val="1B3A6B"/>
              </w:rPr>
              <w:t>Comentarios sobre aspectos formales:</w:t>
            </w:r>
          </w:p>
          <w:p w14:paraId="21D74192" w14:textId="77777777" w:rsidR="00985485" w:rsidRDefault="00985485">
            <w:pPr>
              <w:spacing w:before="800"/>
            </w:pPr>
          </w:p>
        </w:tc>
      </w:tr>
    </w:tbl>
    <w:p w14:paraId="18227E89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85485" w14:paraId="54F9720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5D1B9E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PUNTUACIÓN TOTAL</w:t>
            </w:r>
          </w:p>
        </w:tc>
      </w:tr>
      <w:tr w:rsidR="00985485" w14:paraId="5ED7A1C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8A402" w14:textId="77777777" w:rsidR="00985485" w:rsidRDefault="00000000">
            <w:r>
              <w:rPr>
                <w:b/>
                <w:bCs/>
              </w:rPr>
              <w:t>Suma total de puntuaciones (máx. 125):</w:t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880F1" w14:textId="77777777" w:rsidR="00985485" w:rsidRDefault="00000000">
            <w:r>
              <w:t>_______ / 125</w:t>
            </w:r>
          </w:p>
        </w:tc>
      </w:tr>
      <w:tr w:rsidR="00985485" w14:paraId="392DC8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70B6B" w14:textId="77777777" w:rsidR="00985485" w:rsidRDefault="00000000">
            <w:r>
              <w:rPr>
                <w:color w:val="555555"/>
                <w:sz w:val="18"/>
                <w:szCs w:val="18"/>
              </w:rPr>
              <w:t>Rango de referencia:  100-125 = Publicar sin cambios    75-99 = Publicar con revisiones menores    50-74 = Revisión mayor requerida    &lt; 50 = Rechazar</w:t>
            </w:r>
          </w:p>
        </w:tc>
      </w:tr>
    </w:tbl>
    <w:p w14:paraId="2C702060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85485" w14:paraId="05F53FD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6BD9E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DECISIÓN DEL REVISOR/A</w:t>
            </w:r>
          </w:p>
        </w:tc>
      </w:tr>
      <w:tr w:rsidR="00985485" w14:paraId="0A52C60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E4AEF" w14:textId="77777777" w:rsidR="00985485" w:rsidRDefault="00000000">
            <w:r>
              <w:t>☐  Aceptar sin modificaciones — El artículo cumple todos los criterios y puede publicarse tal como está.</w:t>
            </w:r>
          </w:p>
          <w:p w14:paraId="4FAD7F07" w14:textId="77777777" w:rsidR="00985485" w:rsidRDefault="00000000">
            <w:pPr>
              <w:spacing w:before="80"/>
            </w:pPr>
            <w:r>
              <w:t>☐  Aceptar con revisiones menores — Se requieren ajustes de redacción, formato o aclaraciones puntuales.</w:t>
            </w:r>
          </w:p>
          <w:p w14:paraId="4DEEFEF7" w14:textId="77777777" w:rsidR="00985485" w:rsidRDefault="00000000">
            <w:pPr>
              <w:spacing w:before="80"/>
            </w:pPr>
            <w:r>
              <w:lastRenderedPageBreak/>
              <w:t>☐  Revisión mayor requerida — El artículo tiene potencial pero necesita cambios sustanciales en contenido o metodología.</w:t>
            </w:r>
          </w:p>
          <w:p w14:paraId="64B8383F" w14:textId="77777777" w:rsidR="00985485" w:rsidRDefault="00000000">
            <w:pPr>
              <w:spacing w:before="80"/>
            </w:pPr>
            <w:r>
              <w:t>☐  Rechazar — El artículo no cumple los estándares mínimos de calidad científica o no es pertinente para la revista.</w:t>
            </w:r>
          </w:p>
        </w:tc>
      </w:tr>
    </w:tbl>
    <w:p w14:paraId="24836E55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85485" w14:paraId="01A148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C756A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COMENTARIOS PARA EL/LA AUTOR/A</w:t>
            </w:r>
          </w:p>
        </w:tc>
      </w:tr>
      <w:tr w:rsidR="00985485" w14:paraId="3659EC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03D59" w14:textId="77777777" w:rsidR="00985485" w:rsidRDefault="00000000">
            <w:r>
              <w:rPr>
                <w:b/>
                <w:bCs/>
                <w:color w:val="1B3A6B"/>
              </w:rPr>
              <w:t>Fortalezas del artículo:</w:t>
            </w:r>
          </w:p>
          <w:p w14:paraId="23EE4C23" w14:textId="77777777" w:rsidR="00985485" w:rsidRDefault="00985485">
            <w:pPr>
              <w:spacing w:before="600"/>
            </w:pPr>
          </w:p>
          <w:p w14:paraId="07EBA0AA" w14:textId="77777777" w:rsidR="00985485" w:rsidRDefault="00000000">
            <w:r>
              <w:rPr>
                <w:b/>
                <w:bCs/>
                <w:color w:val="1B3A6B"/>
              </w:rPr>
              <w:t>Aspectos a mejorar (con sugerencias concretas):</w:t>
            </w:r>
          </w:p>
          <w:p w14:paraId="757F4F97" w14:textId="77777777" w:rsidR="00985485" w:rsidRDefault="00985485">
            <w:pPr>
              <w:spacing w:before="800"/>
            </w:pPr>
          </w:p>
          <w:p w14:paraId="301D5465" w14:textId="77777777" w:rsidR="00985485" w:rsidRDefault="00000000">
            <w:r>
              <w:rPr>
                <w:b/>
                <w:bCs/>
                <w:color w:val="1B3A6B"/>
              </w:rPr>
              <w:t>Comentarios adicionales:</w:t>
            </w:r>
          </w:p>
          <w:p w14:paraId="703B8493" w14:textId="77777777" w:rsidR="00985485" w:rsidRDefault="00985485">
            <w:pPr>
              <w:spacing w:before="600"/>
            </w:pPr>
          </w:p>
        </w:tc>
      </w:tr>
    </w:tbl>
    <w:p w14:paraId="32C335C1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85485" w14:paraId="2C8C63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1E936" w14:textId="77777777" w:rsidR="0098548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COMENTARIOS CONFIDENCIALES PARA EL EDITOR/A (no se comparten con el autor)</w:t>
            </w:r>
          </w:p>
        </w:tc>
      </w:tr>
      <w:tr w:rsidR="00985485" w14:paraId="17199D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7EFDC" w14:textId="77777777" w:rsidR="00985485" w:rsidRDefault="00985485">
            <w:pPr>
              <w:spacing w:before="700"/>
            </w:pPr>
          </w:p>
        </w:tc>
      </w:tr>
    </w:tbl>
    <w:p w14:paraId="4CCA2A69" w14:textId="77777777" w:rsidR="00985485" w:rsidRDefault="009854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85485" w14:paraId="087EF96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9D30B" w14:textId="77777777" w:rsidR="00985485" w:rsidRDefault="00000000">
            <w:r>
              <w:t>Fecha de entrega de la revisión:</w:t>
            </w:r>
          </w:p>
          <w:p w14:paraId="13B1F8C2" w14:textId="77777777" w:rsidR="00985485" w:rsidRDefault="00000000">
            <w:pPr>
              <w:spacing w:before="200"/>
            </w:pPr>
            <w:r>
              <w:t>_______________________________</w:t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0E0F4" w14:textId="77777777" w:rsidR="00985485" w:rsidRDefault="00000000">
            <w:r>
              <w:t>Código del revisor/a (asignado por el editor):</w:t>
            </w:r>
          </w:p>
          <w:p w14:paraId="0FE2BD25" w14:textId="77777777" w:rsidR="00985485" w:rsidRDefault="00000000">
            <w:pPr>
              <w:spacing w:before="200"/>
            </w:pPr>
            <w:r>
              <w:t>_______________________________</w:t>
            </w:r>
          </w:p>
        </w:tc>
      </w:tr>
      <w:tr w:rsidR="00985485" w14:paraId="301C83E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1B5EA" w14:textId="77777777" w:rsidR="00985485" w:rsidRDefault="00000000">
            <w:pPr>
              <w:jc w:val="center"/>
            </w:pPr>
            <w:r>
              <w:rPr>
                <w:i/>
                <w:iCs/>
                <w:color w:val="1B3A6B"/>
                <w:sz w:val="18"/>
                <w:szCs w:val="18"/>
              </w:rPr>
              <w:t>Este formulario es estrictamente confidencial. El proceso de revisión es doble ciego — la identidad del revisor/a no será revelada al autor/a, ni viceversa.</w:t>
            </w:r>
          </w:p>
        </w:tc>
      </w:tr>
    </w:tbl>
    <w:p w14:paraId="50FD5A6F" w14:textId="7F06067F" w:rsidR="00985485" w:rsidRDefault="00000000">
      <w:pPr>
        <w:spacing w:before="200"/>
        <w:jc w:val="center"/>
      </w:pPr>
      <w:r>
        <w:rPr>
          <w:color w:val="999999"/>
          <w:sz w:val="16"/>
          <w:szCs w:val="16"/>
        </w:rPr>
        <w:t xml:space="preserve">Pensamiento </w:t>
      </w:r>
      <w:proofErr w:type="spellStart"/>
      <w:r>
        <w:rPr>
          <w:color w:val="999999"/>
          <w:sz w:val="16"/>
          <w:szCs w:val="16"/>
        </w:rPr>
        <w:t>Numinal</w:t>
      </w:r>
      <w:proofErr w:type="spellEnd"/>
      <w:r>
        <w:rPr>
          <w:color w:val="999999"/>
          <w:sz w:val="16"/>
          <w:szCs w:val="16"/>
        </w:rPr>
        <w:t xml:space="preserve"> | Panamá | pensamientonuminal.eu</w:t>
      </w:r>
    </w:p>
    <w:sectPr w:rsidR="00985485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03A1"/>
    <w:multiLevelType w:val="hybridMultilevel"/>
    <w:tmpl w:val="DCBEE93E"/>
    <w:lvl w:ilvl="0" w:tplc="B686DBEE">
      <w:start w:val="1"/>
      <w:numFmt w:val="bullet"/>
      <w:lvlText w:val="●"/>
      <w:lvlJc w:val="left"/>
      <w:pPr>
        <w:ind w:left="720" w:hanging="360"/>
      </w:pPr>
    </w:lvl>
    <w:lvl w:ilvl="1" w:tplc="E1AE811C">
      <w:start w:val="1"/>
      <w:numFmt w:val="bullet"/>
      <w:lvlText w:val="○"/>
      <w:lvlJc w:val="left"/>
      <w:pPr>
        <w:ind w:left="1440" w:hanging="360"/>
      </w:pPr>
    </w:lvl>
    <w:lvl w:ilvl="2" w:tplc="876E2ACE">
      <w:start w:val="1"/>
      <w:numFmt w:val="bullet"/>
      <w:lvlText w:val="■"/>
      <w:lvlJc w:val="left"/>
      <w:pPr>
        <w:ind w:left="2160" w:hanging="360"/>
      </w:pPr>
    </w:lvl>
    <w:lvl w:ilvl="3" w:tplc="76D44972">
      <w:start w:val="1"/>
      <w:numFmt w:val="bullet"/>
      <w:lvlText w:val="●"/>
      <w:lvlJc w:val="left"/>
      <w:pPr>
        <w:ind w:left="2880" w:hanging="360"/>
      </w:pPr>
    </w:lvl>
    <w:lvl w:ilvl="4" w:tplc="E94C90C4">
      <w:start w:val="1"/>
      <w:numFmt w:val="bullet"/>
      <w:lvlText w:val="○"/>
      <w:lvlJc w:val="left"/>
      <w:pPr>
        <w:ind w:left="3600" w:hanging="360"/>
      </w:pPr>
    </w:lvl>
    <w:lvl w:ilvl="5" w:tplc="51745F84">
      <w:start w:val="1"/>
      <w:numFmt w:val="bullet"/>
      <w:lvlText w:val="■"/>
      <w:lvlJc w:val="left"/>
      <w:pPr>
        <w:ind w:left="4320" w:hanging="360"/>
      </w:pPr>
    </w:lvl>
    <w:lvl w:ilvl="6" w:tplc="B14C48A6">
      <w:start w:val="1"/>
      <w:numFmt w:val="bullet"/>
      <w:lvlText w:val="●"/>
      <w:lvlJc w:val="left"/>
      <w:pPr>
        <w:ind w:left="5040" w:hanging="360"/>
      </w:pPr>
    </w:lvl>
    <w:lvl w:ilvl="7" w:tplc="95C06566">
      <w:start w:val="1"/>
      <w:numFmt w:val="bullet"/>
      <w:lvlText w:val="●"/>
      <w:lvlJc w:val="left"/>
      <w:pPr>
        <w:ind w:left="5760" w:hanging="360"/>
      </w:pPr>
    </w:lvl>
    <w:lvl w:ilvl="8" w:tplc="719CD764">
      <w:start w:val="1"/>
      <w:numFmt w:val="bullet"/>
      <w:lvlText w:val="●"/>
      <w:lvlJc w:val="left"/>
      <w:pPr>
        <w:ind w:left="6480" w:hanging="360"/>
      </w:pPr>
    </w:lvl>
  </w:abstractNum>
  <w:num w:numId="1" w16cid:durableId="10175783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85"/>
    <w:rsid w:val="006659D2"/>
    <w:rsid w:val="0091184C"/>
    <w:rsid w:val="00985485"/>
    <w:rsid w:val="00D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F1BC5"/>
  <w15:docId w15:val="{16902A7F-B0E2-4052-A897-5172C84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Office</cp:lastModifiedBy>
  <cp:revision>3</cp:revision>
  <dcterms:created xsi:type="dcterms:W3CDTF">2026-05-15T20:22:00Z</dcterms:created>
  <dcterms:modified xsi:type="dcterms:W3CDTF">2026-05-15T21:03:00Z</dcterms:modified>
</cp:coreProperties>
</file>