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07A6E" w14:textId="77777777" w:rsidR="001C566C" w:rsidRPr="008F7094" w:rsidRDefault="001C566C" w:rsidP="001C566C">
      <w:pPr>
        <w:jc w:val="center"/>
        <w:rPr>
          <w:rFonts w:ascii="a_RombyOtl" w:hAnsi="a_RombyOtl"/>
          <w:sz w:val="52"/>
        </w:rPr>
      </w:pPr>
      <w:r w:rsidRPr="008F7094">
        <w:rPr>
          <w:rFonts w:ascii="a_RombyOtl" w:hAnsi="a_RombyOtl"/>
          <w:sz w:val="52"/>
        </w:rPr>
        <w:t>EJMI</w:t>
      </w:r>
    </w:p>
    <w:p w14:paraId="61B1BED5" w14:textId="77777777" w:rsidR="00F92932" w:rsidRPr="009D500A" w:rsidRDefault="00F92932" w:rsidP="00F92932">
      <w:pPr>
        <w:jc w:val="center"/>
        <w:rPr>
          <w:rFonts w:ascii="Candara" w:hAnsi="Candara"/>
          <w:b/>
        </w:rPr>
      </w:pPr>
      <w:r w:rsidRPr="009D500A">
        <w:rPr>
          <w:rFonts w:ascii="Candara" w:hAnsi="Candara"/>
          <w:b/>
        </w:rPr>
        <w:t>European Journal of Management Issues</w:t>
      </w:r>
    </w:p>
    <w:tbl>
      <w:tblPr>
        <w:tblStyle w:val="a3"/>
        <w:tblW w:w="9889" w:type="dxa"/>
        <w:tblLayout w:type="fixed"/>
        <w:tblLook w:val="04A0" w:firstRow="1" w:lastRow="0" w:firstColumn="1" w:lastColumn="0" w:noHBand="0" w:noVBand="1"/>
      </w:tblPr>
      <w:tblGrid>
        <w:gridCol w:w="2518"/>
        <w:gridCol w:w="7371"/>
      </w:tblGrid>
      <w:tr w:rsidR="00F92932" w:rsidRPr="00430B68" w14:paraId="09F6C1D2" w14:textId="77777777" w:rsidTr="00DD73AC">
        <w:tc>
          <w:tcPr>
            <w:tcW w:w="2518" w:type="dxa"/>
            <w:shd w:val="pct10" w:color="auto" w:fill="auto"/>
          </w:tcPr>
          <w:p w14:paraId="7AF2DE79" w14:textId="77777777" w:rsidR="00F92932" w:rsidRPr="009D500A" w:rsidRDefault="00F92932" w:rsidP="009E67EC">
            <w:pPr>
              <w:spacing w:after="0" w:line="240" w:lineRule="auto"/>
              <w:jc w:val="both"/>
              <w:rPr>
                <w:rFonts w:ascii="Candara" w:hAnsi="Candara"/>
                <w:color w:val="000000" w:themeColor="text1"/>
                <w:sz w:val="20"/>
                <w:szCs w:val="20"/>
              </w:rPr>
            </w:pPr>
            <w:r w:rsidRPr="009D500A">
              <w:rPr>
                <w:rFonts w:ascii="Candara" w:hAnsi="Candara"/>
                <w:color w:val="000000" w:themeColor="text1"/>
                <w:sz w:val="20"/>
                <w:szCs w:val="20"/>
              </w:rPr>
              <w:t>Manuscript</w:t>
            </w:r>
          </w:p>
        </w:tc>
        <w:tc>
          <w:tcPr>
            <w:tcW w:w="7371" w:type="dxa"/>
          </w:tcPr>
          <w:p w14:paraId="524DB3C7" w14:textId="7432E24D" w:rsidR="00C97D4B" w:rsidRPr="00AA5F9F" w:rsidRDefault="00C97D4B" w:rsidP="00AA5F9F">
            <w:pPr>
              <w:spacing w:after="0" w:line="240" w:lineRule="auto"/>
              <w:jc w:val="center"/>
              <w:rPr>
                <w:rFonts w:ascii="Candara" w:hAnsi="Candara"/>
                <w:sz w:val="28"/>
                <w:szCs w:val="28"/>
              </w:rPr>
            </w:pPr>
            <w:bookmarkStart w:id="0" w:name="_GoBack"/>
            <w:bookmarkEnd w:id="0"/>
          </w:p>
        </w:tc>
      </w:tr>
      <w:tr w:rsidR="00F92932" w:rsidRPr="009D500A" w14:paraId="0764B303" w14:textId="77777777" w:rsidTr="00DD73AC">
        <w:tc>
          <w:tcPr>
            <w:tcW w:w="2518" w:type="dxa"/>
            <w:shd w:val="pct10" w:color="auto" w:fill="auto"/>
          </w:tcPr>
          <w:p w14:paraId="5A7657AD" w14:textId="77777777" w:rsidR="00F92932" w:rsidRPr="009D500A" w:rsidRDefault="00F92932" w:rsidP="009E67EC">
            <w:pPr>
              <w:spacing w:after="0" w:line="240" w:lineRule="auto"/>
              <w:jc w:val="both"/>
              <w:rPr>
                <w:rFonts w:ascii="Candara" w:hAnsi="Candara"/>
                <w:color w:val="000000" w:themeColor="text1"/>
                <w:sz w:val="20"/>
                <w:szCs w:val="20"/>
              </w:rPr>
            </w:pPr>
            <w:r w:rsidRPr="009D500A">
              <w:rPr>
                <w:rFonts w:ascii="Candara" w:hAnsi="Candara"/>
                <w:color w:val="000000" w:themeColor="text1"/>
                <w:sz w:val="20"/>
                <w:szCs w:val="20"/>
              </w:rPr>
              <w:t>Manuscript type</w:t>
            </w:r>
          </w:p>
        </w:tc>
        <w:tc>
          <w:tcPr>
            <w:tcW w:w="7371" w:type="dxa"/>
          </w:tcPr>
          <w:p w14:paraId="090E5F25" w14:textId="314246C8" w:rsidR="00F92932" w:rsidRPr="00020464" w:rsidRDefault="00F92932" w:rsidP="00DD73AC">
            <w:pPr>
              <w:pStyle w:val="HTML"/>
              <w:shd w:val="clear" w:color="auto" w:fill="F8F9FA"/>
              <w:ind w:left="34"/>
              <w:rPr>
                <w:rFonts w:ascii="Candara" w:hAnsi="Candara" w:cstheme="minorHAnsi"/>
                <w:color w:val="222222"/>
                <w:highlight w:val="yellow"/>
              </w:rPr>
            </w:pPr>
          </w:p>
        </w:tc>
      </w:tr>
      <w:tr w:rsidR="00F92932" w:rsidRPr="009D500A" w14:paraId="7B0344D6" w14:textId="77777777" w:rsidTr="009E67EC">
        <w:tc>
          <w:tcPr>
            <w:tcW w:w="2518" w:type="dxa"/>
            <w:shd w:val="pct10" w:color="auto" w:fill="auto"/>
          </w:tcPr>
          <w:p w14:paraId="3D341FC7" w14:textId="77777777" w:rsidR="00F92932" w:rsidRPr="009D500A" w:rsidRDefault="00F92932" w:rsidP="009E67EC">
            <w:pPr>
              <w:spacing w:after="0" w:line="240" w:lineRule="auto"/>
              <w:jc w:val="both"/>
              <w:rPr>
                <w:rFonts w:ascii="Candara" w:hAnsi="Candara"/>
                <w:color w:val="000000" w:themeColor="text1"/>
                <w:sz w:val="20"/>
                <w:szCs w:val="20"/>
              </w:rPr>
            </w:pPr>
            <w:r w:rsidRPr="009D500A">
              <w:rPr>
                <w:rFonts w:ascii="Candara" w:hAnsi="Candara"/>
                <w:color w:val="000000" w:themeColor="text1"/>
                <w:sz w:val="20"/>
                <w:szCs w:val="20"/>
              </w:rPr>
              <w:t>Stage</w:t>
            </w:r>
          </w:p>
        </w:tc>
        <w:tc>
          <w:tcPr>
            <w:tcW w:w="7371" w:type="dxa"/>
          </w:tcPr>
          <w:p w14:paraId="13B3FD26" w14:textId="56A24717" w:rsidR="00F92932" w:rsidRPr="00020464" w:rsidRDefault="00F92932" w:rsidP="00FD0D2E">
            <w:pPr>
              <w:spacing w:after="0" w:line="240" w:lineRule="auto"/>
              <w:ind w:left="176" w:hanging="176"/>
              <w:jc w:val="both"/>
              <w:rPr>
                <w:rFonts w:ascii="Candara" w:hAnsi="Candara"/>
                <w:color w:val="000000" w:themeColor="text1"/>
                <w:sz w:val="20"/>
                <w:szCs w:val="20"/>
                <w:highlight w:val="yellow"/>
                <w:lang w:val="uk-UA"/>
              </w:rPr>
            </w:pPr>
          </w:p>
        </w:tc>
      </w:tr>
    </w:tbl>
    <w:p w14:paraId="3436DCA5" w14:textId="77777777" w:rsidR="00A528C6" w:rsidRDefault="00A528C6" w:rsidP="00A528C6">
      <w:pPr>
        <w:rPr>
          <w:sz w:val="20"/>
          <w:szCs w:val="20"/>
        </w:rPr>
      </w:pPr>
    </w:p>
    <w:tbl>
      <w:tblPr>
        <w:tblW w:w="9923" w:type="dxa"/>
        <w:tblInd w:w="55" w:type="dxa"/>
        <w:tblLayout w:type="fixed"/>
        <w:tblCellMar>
          <w:left w:w="55" w:type="dxa"/>
          <w:right w:w="55" w:type="dxa"/>
        </w:tblCellMar>
        <w:tblLook w:val="0000" w:firstRow="0" w:lastRow="0" w:firstColumn="0" w:lastColumn="0" w:noHBand="0" w:noVBand="0"/>
      </w:tblPr>
      <w:tblGrid>
        <w:gridCol w:w="426"/>
        <w:gridCol w:w="6889"/>
        <w:gridCol w:w="709"/>
        <w:gridCol w:w="1276"/>
        <w:gridCol w:w="623"/>
      </w:tblGrid>
      <w:tr w:rsidR="00A528C6" w:rsidRPr="002721B5" w14:paraId="0B46154E" w14:textId="77777777" w:rsidTr="00577194">
        <w:tc>
          <w:tcPr>
            <w:tcW w:w="426" w:type="dxa"/>
            <w:tcBorders>
              <w:top w:val="single" w:sz="1" w:space="0" w:color="000000"/>
              <w:left w:val="single" w:sz="1" w:space="0" w:color="000000"/>
              <w:bottom w:val="single" w:sz="1" w:space="0" w:color="000000"/>
            </w:tcBorders>
            <w:shd w:val="clear" w:color="auto" w:fill="auto"/>
          </w:tcPr>
          <w:p w14:paraId="37BB8613" w14:textId="77777777" w:rsidR="00A528C6" w:rsidRPr="002721B5" w:rsidRDefault="00A528C6" w:rsidP="00577194">
            <w:pPr>
              <w:pStyle w:val="a8"/>
              <w:snapToGrid w:val="0"/>
              <w:spacing w:line="280" w:lineRule="exact"/>
              <w:jc w:val="center"/>
              <w:rPr>
                <w:rFonts w:cs="Times New Roman"/>
              </w:rPr>
            </w:pPr>
          </w:p>
        </w:tc>
        <w:tc>
          <w:tcPr>
            <w:tcW w:w="6889" w:type="dxa"/>
            <w:tcBorders>
              <w:top w:val="single" w:sz="1" w:space="0" w:color="000000"/>
              <w:left w:val="single" w:sz="1" w:space="0" w:color="000000"/>
              <w:bottom w:val="single" w:sz="1" w:space="0" w:color="000000"/>
            </w:tcBorders>
            <w:shd w:val="clear" w:color="auto" w:fill="auto"/>
          </w:tcPr>
          <w:p w14:paraId="30136277" w14:textId="77777777" w:rsidR="00A528C6" w:rsidRPr="00892096" w:rsidRDefault="00A528C6" w:rsidP="00577194">
            <w:pPr>
              <w:pStyle w:val="a8"/>
              <w:snapToGrid w:val="0"/>
              <w:spacing w:line="280" w:lineRule="exact"/>
              <w:rPr>
                <w:rFonts w:cs="Times New Roman"/>
                <w:lang w:val="en-US"/>
              </w:rPr>
            </w:pPr>
            <w:r w:rsidRPr="00892096">
              <w:rPr>
                <w:rFonts w:cs="Times New Roman"/>
                <w:lang w:val="en-US"/>
              </w:rPr>
              <w:t>Question</w:t>
            </w:r>
          </w:p>
        </w:tc>
        <w:tc>
          <w:tcPr>
            <w:tcW w:w="709" w:type="dxa"/>
            <w:tcBorders>
              <w:top w:val="single" w:sz="1" w:space="0" w:color="000000"/>
              <w:left w:val="single" w:sz="1" w:space="0" w:color="000000"/>
              <w:bottom w:val="single" w:sz="1" w:space="0" w:color="000000"/>
            </w:tcBorders>
            <w:shd w:val="clear" w:color="auto" w:fill="auto"/>
          </w:tcPr>
          <w:p w14:paraId="72B547B8" w14:textId="77777777" w:rsidR="00A528C6" w:rsidRPr="00A72D3E" w:rsidRDefault="00A528C6" w:rsidP="00577194">
            <w:pPr>
              <w:pStyle w:val="a8"/>
              <w:snapToGrid w:val="0"/>
              <w:spacing w:line="280" w:lineRule="exact"/>
              <w:jc w:val="center"/>
            </w:pPr>
            <w:r>
              <w:rPr>
                <w:rFonts w:cs="Times New Roman"/>
                <w:b/>
                <w:lang w:val="en-US"/>
              </w:rPr>
              <w:t>yes</w:t>
            </w:r>
          </w:p>
        </w:tc>
        <w:tc>
          <w:tcPr>
            <w:tcW w:w="1276" w:type="dxa"/>
            <w:tcBorders>
              <w:top w:val="single" w:sz="1" w:space="0" w:color="000000"/>
              <w:left w:val="single" w:sz="1" w:space="0" w:color="000000"/>
              <w:bottom w:val="single" w:sz="1" w:space="0" w:color="000000"/>
              <w:right w:val="single" w:sz="4" w:space="0" w:color="auto"/>
            </w:tcBorders>
            <w:shd w:val="clear" w:color="auto" w:fill="auto"/>
          </w:tcPr>
          <w:p w14:paraId="2F8D4B8A" w14:textId="77777777" w:rsidR="00A528C6" w:rsidRPr="00DA5548" w:rsidRDefault="00A528C6" w:rsidP="00577194">
            <w:pPr>
              <w:pStyle w:val="a8"/>
              <w:snapToGrid w:val="0"/>
              <w:spacing w:line="280" w:lineRule="exact"/>
              <w:jc w:val="center"/>
              <w:rPr>
                <w:rFonts w:cs="Times New Roman"/>
                <w:b/>
                <w:lang w:val="ru-RU"/>
              </w:rPr>
            </w:pPr>
            <w:r>
              <w:rPr>
                <w:rFonts w:cs="Times New Roman"/>
                <w:b/>
                <w:lang w:val="en-US"/>
              </w:rPr>
              <w:t>partially</w:t>
            </w:r>
          </w:p>
        </w:tc>
        <w:tc>
          <w:tcPr>
            <w:tcW w:w="623" w:type="dxa"/>
            <w:tcBorders>
              <w:top w:val="single" w:sz="1" w:space="0" w:color="000000"/>
              <w:left w:val="single" w:sz="4" w:space="0" w:color="auto"/>
              <w:bottom w:val="single" w:sz="1" w:space="0" w:color="000000"/>
            </w:tcBorders>
            <w:shd w:val="clear" w:color="auto" w:fill="auto"/>
          </w:tcPr>
          <w:p w14:paraId="5A97C3F9" w14:textId="77777777" w:rsidR="00A528C6" w:rsidRPr="00DA5548" w:rsidRDefault="00A528C6" w:rsidP="00577194">
            <w:pPr>
              <w:pStyle w:val="a8"/>
              <w:snapToGrid w:val="0"/>
              <w:spacing w:line="280" w:lineRule="exact"/>
              <w:jc w:val="center"/>
              <w:rPr>
                <w:rFonts w:cs="Times New Roman"/>
                <w:b/>
              </w:rPr>
            </w:pPr>
            <w:r>
              <w:rPr>
                <w:rFonts w:cs="Times New Roman"/>
                <w:b/>
                <w:lang w:val="en-US"/>
              </w:rPr>
              <w:t>no</w:t>
            </w:r>
          </w:p>
        </w:tc>
      </w:tr>
      <w:tr w:rsidR="00A528C6" w:rsidRPr="00A72D3E" w14:paraId="41D751E8" w14:textId="77777777" w:rsidTr="00577194">
        <w:tc>
          <w:tcPr>
            <w:tcW w:w="426" w:type="dxa"/>
            <w:tcBorders>
              <w:top w:val="single" w:sz="1" w:space="0" w:color="000000"/>
              <w:left w:val="single" w:sz="1" w:space="0" w:color="000000"/>
              <w:bottom w:val="single" w:sz="1" w:space="0" w:color="000000"/>
            </w:tcBorders>
            <w:shd w:val="clear" w:color="auto" w:fill="auto"/>
          </w:tcPr>
          <w:p w14:paraId="1AAC0FC1" w14:textId="77777777" w:rsidR="00A528C6" w:rsidRPr="002721B5" w:rsidRDefault="00A528C6" w:rsidP="00577194">
            <w:pPr>
              <w:pStyle w:val="a8"/>
              <w:snapToGrid w:val="0"/>
              <w:spacing w:line="280" w:lineRule="exact"/>
              <w:jc w:val="center"/>
              <w:rPr>
                <w:rFonts w:cs="Times New Roman"/>
              </w:rPr>
            </w:pPr>
            <w:r>
              <w:rPr>
                <w:rFonts w:cs="Times New Roman"/>
              </w:rPr>
              <w:t>1</w:t>
            </w:r>
          </w:p>
        </w:tc>
        <w:tc>
          <w:tcPr>
            <w:tcW w:w="6889" w:type="dxa"/>
            <w:tcBorders>
              <w:top w:val="single" w:sz="1" w:space="0" w:color="000000"/>
              <w:left w:val="single" w:sz="1" w:space="0" w:color="000000"/>
              <w:bottom w:val="single" w:sz="1" w:space="0" w:color="000000"/>
            </w:tcBorders>
            <w:shd w:val="clear" w:color="auto" w:fill="auto"/>
          </w:tcPr>
          <w:p w14:paraId="55E51E5A" w14:textId="77777777" w:rsidR="00A528C6" w:rsidRPr="00892096" w:rsidRDefault="00A528C6" w:rsidP="00577194">
            <w:pPr>
              <w:pStyle w:val="a8"/>
              <w:snapToGrid w:val="0"/>
              <w:spacing w:line="280" w:lineRule="exact"/>
              <w:jc w:val="both"/>
              <w:rPr>
                <w:rFonts w:cs="Times New Roman"/>
                <w:lang w:val="en-US"/>
              </w:rPr>
            </w:pPr>
            <w:r w:rsidRPr="00892096">
              <w:rPr>
                <w:rFonts w:cs="Times New Roman"/>
                <w:lang w:val="en-US"/>
              </w:rPr>
              <w:t xml:space="preserve"> The title corresponds to the content of the research. The title of the article will be of interest to the international scientific audience.</w:t>
            </w:r>
          </w:p>
        </w:tc>
        <w:tc>
          <w:tcPr>
            <w:tcW w:w="709" w:type="dxa"/>
            <w:tcBorders>
              <w:top w:val="single" w:sz="1" w:space="0" w:color="000000"/>
              <w:left w:val="single" w:sz="1" w:space="0" w:color="000000"/>
              <w:bottom w:val="single" w:sz="1" w:space="0" w:color="000000"/>
            </w:tcBorders>
            <w:shd w:val="clear" w:color="auto" w:fill="auto"/>
          </w:tcPr>
          <w:p w14:paraId="51CA4839" w14:textId="77777777" w:rsidR="00A528C6" w:rsidRPr="002721B5" w:rsidRDefault="00A528C6" w:rsidP="00577194">
            <w:pPr>
              <w:pStyle w:val="a8"/>
              <w:snapToGrid w:val="0"/>
              <w:spacing w:line="280" w:lineRule="exact"/>
              <w:jc w:val="center"/>
              <w:rPr>
                <w:rFonts w:cs="Times New Roman"/>
                <w:b/>
              </w:rPr>
            </w:pPr>
          </w:p>
        </w:tc>
        <w:tc>
          <w:tcPr>
            <w:tcW w:w="1276" w:type="dxa"/>
            <w:tcBorders>
              <w:top w:val="single" w:sz="1" w:space="0" w:color="000000"/>
              <w:left w:val="single" w:sz="1" w:space="0" w:color="000000"/>
              <w:bottom w:val="single" w:sz="1" w:space="0" w:color="000000"/>
              <w:right w:val="single" w:sz="4" w:space="0" w:color="auto"/>
            </w:tcBorders>
            <w:shd w:val="clear" w:color="auto" w:fill="auto"/>
          </w:tcPr>
          <w:p w14:paraId="58419144" w14:textId="77777777" w:rsidR="00A528C6" w:rsidRPr="00DC3B53" w:rsidRDefault="00A528C6" w:rsidP="00577194">
            <w:pPr>
              <w:pStyle w:val="a8"/>
              <w:snapToGrid w:val="0"/>
              <w:spacing w:line="280" w:lineRule="exact"/>
              <w:jc w:val="center"/>
              <w:rPr>
                <w:rFonts w:cs="Times New Roman"/>
                <w:b/>
              </w:rPr>
            </w:pPr>
          </w:p>
        </w:tc>
        <w:tc>
          <w:tcPr>
            <w:tcW w:w="623" w:type="dxa"/>
            <w:tcBorders>
              <w:top w:val="single" w:sz="1" w:space="0" w:color="000000"/>
              <w:left w:val="single" w:sz="4" w:space="0" w:color="auto"/>
              <w:bottom w:val="single" w:sz="1" w:space="0" w:color="000000"/>
            </w:tcBorders>
            <w:shd w:val="clear" w:color="auto" w:fill="auto"/>
          </w:tcPr>
          <w:p w14:paraId="666EC062" w14:textId="77777777" w:rsidR="00A528C6" w:rsidRPr="002721B5" w:rsidRDefault="00A528C6" w:rsidP="00577194">
            <w:pPr>
              <w:pStyle w:val="a8"/>
              <w:snapToGrid w:val="0"/>
              <w:spacing w:line="280" w:lineRule="exact"/>
              <w:jc w:val="center"/>
              <w:rPr>
                <w:rFonts w:cs="Times New Roman"/>
                <w:b/>
              </w:rPr>
            </w:pPr>
          </w:p>
        </w:tc>
      </w:tr>
      <w:tr w:rsidR="00A528C6" w:rsidRPr="00A72D3E" w14:paraId="13FB7638" w14:textId="77777777" w:rsidTr="00577194">
        <w:tc>
          <w:tcPr>
            <w:tcW w:w="426" w:type="dxa"/>
            <w:tcBorders>
              <w:left w:val="single" w:sz="1" w:space="0" w:color="000000"/>
              <w:bottom w:val="single" w:sz="1" w:space="0" w:color="000000"/>
            </w:tcBorders>
            <w:shd w:val="clear" w:color="auto" w:fill="auto"/>
          </w:tcPr>
          <w:p w14:paraId="7C6E171B" w14:textId="77777777" w:rsidR="00A528C6" w:rsidRPr="002721B5" w:rsidRDefault="00A528C6" w:rsidP="00577194">
            <w:pPr>
              <w:pStyle w:val="a8"/>
              <w:snapToGrid w:val="0"/>
              <w:spacing w:line="280" w:lineRule="exact"/>
              <w:jc w:val="center"/>
              <w:rPr>
                <w:rFonts w:cs="Times New Roman"/>
              </w:rPr>
            </w:pPr>
            <w:r>
              <w:rPr>
                <w:rFonts w:cs="Times New Roman"/>
              </w:rPr>
              <w:t>2</w:t>
            </w:r>
          </w:p>
        </w:tc>
        <w:tc>
          <w:tcPr>
            <w:tcW w:w="6889" w:type="dxa"/>
            <w:tcBorders>
              <w:left w:val="single" w:sz="1" w:space="0" w:color="000000"/>
              <w:bottom w:val="single" w:sz="1" w:space="0" w:color="000000"/>
            </w:tcBorders>
            <w:shd w:val="clear" w:color="auto" w:fill="auto"/>
          </w:tcPr>
          <w:p w14:paraId="2679613E" w14:textId="77777777" w:rsidR="00A528C6" w:rsidRPr="00892096" w:rsidRDefault="00A528C6" w:rsidP="00577194">
            <w:pPr>
              <w:pStyle w:val="a8"/>
              <w:snapToGrid w:val="0"/>
              <w:spacing w:line="280" w:lineRule="exact"/>
              <w:jc w:val="both"/>
              <w:rPr>
                <w:rFonts w:cs="Times New Roman"/>
                <w:lang w:val="en-US"/>
              </w:rPr>
            </w:pPr>
            <w:r w:rsidRPr="00892096">
              <w:rPr>
                <w:rFonts w:cs="Times New Roman"/>
                <w:lang w:val="en-US"/>
              </w:rPr>
              <w:t>The abstract meets the formal requirements of the journal (structure, volume, style, lack of common phrases), written in literate language, reveals the main results of the research.</w:t>
            </w:r>
          </w:p>
        </w:tc>
        <w:tc>
          <w:tcPr>
            <w:tcW w:w="709" w:type="dxa"/>
            <w:tcBorders>
              <w:left w:val="single" w:sz="1" w:space="0" w:color="000000"/>
              <w:bottom w:val="single" w:sz="1" w:space="0" w:color="000000"/>
            </w:tcBorders>
            <w:shd w:val="clear" w:color="auto" w:fill="auto"/>
          </w:tcPr>
          <w:p w14:paraId="199459DF" w14:textId="77777777" w:rsidR="00A528C6" w:rsidRPr="00A72D3E" w:rsidRDefault="00A528C6" w:rsidP="00577194">
            <w:pPr>
              <w:pStyle w:val="a8"/>
              <w:snapToGrid w:val="0"/>
              <w:spacing w:line="280" w:lineRule="exact"/>
              <w:jc w:val="center"/>
              <w:rPr>
                <w:rFonts w:cs="Times New Roman"/>
                <w:lang w:val="en-US"/>
              </w:rPr>
            </w:pPr>
          </w:p>
        </w:tc>
        <w:tc>
          <w:tcPr>
            <w:tcW w:w="1276" w:type="dxa"/>
            <w:tcBorders>
              <w:left w:val="single" w:sz="1" w:space="0" w:color="000000"/>
              <w:bottom w:val="single" w:sz="1" w:space="0" w:color="000000"/>
              <w:right w:val="single" w:sz="4" w:space="0" w:color="auto"/>
            </w:tcBorders>
            <w:shd w:val="clear" w:color="auto" w:fill="auto"/>
          </w:tcPr>
          <w:p w14:paraId="6B488B63" w14:textId="77777777" w:rsidR="00A528C6" w:rsidRPr="002721B5" w:rsidRDefault="00A528C6" w:rsidP="00577194">
            <w:pPr>
              <w:pStyle w:val="a8"/>
              <w:snapToGrid w:val="0"/>
              <w:spacing w:line="280" w:lineRule="exact"/>
              <w:jc w:val="center"/>
              <w:rPr>
                <w:rFonts w:cs="Times New Roman"/>
              </w:rPr>
            </w:pPr>
          </w:p>
        </w:tc>
        <w:tc>
          <w:tcPr>
            <w:tcW w:w="623" w:type="dxa"/>
            <w:tcBorders>
              <w:left w:val="single" w:sz="4" w:space="0" w:color="auto"/>
              <w:bottom w:val="single" w:sz="1" w:space="0" w:color="000000"/>
            </w:tcBorders>
            <w:shd w:val="clear" w:color="auto" w:fill="auto"/>
          </w:tcPr>
          <w:p w14:paraId="59184AD3" w14:textId="77777777" w:rsidR="00A528C6" w:rsidRPr="002721B5" w:rsidRDefault="00A528C6" w:rsidP="00577194">
            <w:pPr>
              <w:pStyle w:val="a8"/>
              <w:snapToGrid w:val="0"/>
              <w:spacing w:line="280" w:lineRule="exact"/>
              <w:jc w:val="center"/>
              <w:rPr>
                <w:rFonts w:cs="Times New Roman"/>
              </w:rPr>
            </w:pPr>
          </w:p>
        </w:tc>
      </w:tr>
      <w:tr w:rsidR="00A528C6" w:rsidRPr="00A72D3E" w14:paraId="04E5CB7C" w14:textId="77777777" w:rsidTr="00577194">
        <w:tc>
          <w:tcPr>
            <w:tcW w:w="426" w:type="dxa"/>
            <w:tcBorders>
              <w:left w:val="single" w:sz="1" w:space="0" w:color="000000"/>
              <w:bottom w:val="single" w:sz="1" w:space="0" w:color="000000"/>
            </w:tcBorders>
            <w:shd w:val="clear" w:color="auto" w:fill="auto"/>
          </w:tcPr>
          <w:p w14:paraId="30F2F599" w14:textId="77777777" w:rsidR="00A528C6" w:rsidRPr="002721B5" w:rsidRDefault="00A528C6" w:rsidP="00577194">
            <w:pPr>
              <w:pStyle w:val="a8"/>
              <w:snapToGrid w:val="0"/>
              <w:spacing w:line="280" w:lineRule="exact"/>
              <w:jc w:val="center"/>
              <w:rPr>
                <w:rFonts w:cs="Times New Roman"/>
              </w:rPr>
            </w:pPr>
            <w:r>
              <w:rPr>
                <w:rFonts w:cs="Times New Roman"/>
              </w:rPr>
              <w:t>3</w:t>
            </w:r>
          </w:p>
        </w:tc>
        <w:tc>
          <w:tcPr>
            <w:tcW w:w="6889" w:type="dxa"/>
            <w:tcBorders>
              <w:left w:val="single" w:sz="1" w:space="0" w:color="000000"/>
              <w:bottom w:val="single" w:sz="1" w:space="0" w:color="000000"/>
            </w:tcBorders>
            <w:shd w:val="clear" w:color="auto" w:fill="auto"/>
          </w:tcPr>
          <w:p w14:paraId="73C4AB59" w14:textId="77777777" w:rsidR="00A528C6" w:rsidRPr="00892096" w:rsidRDefault="00A528C6" w:rsidP="00577194">
            <w:pPr>
              <w:pStyle w:val="a8"/>
              <w:snapToGrid w:val="0"/>
              <w:spacing w:line="280" w:lineRule="exact"/>
              <w:jc w:val="both"/>
              <w:rPr>
                <w:rFonts w:cs="Times New Roman"/>
                <w:lang w:val="en-US"/>
              </w:rPr>
            </w:pPr>
            <w:r w:rsidRPr="00892096">
              <w:rPr>
                <w:rFonts w:cs="Times New Roman"/>
                <w:lang w:val="en-US"/>
              </w:rPr>
              <w:t>Keywords (4-6 words or phrases) are not duplicated in the title, correspond to the content of the research</w:t>
            </w:r>
          </w:p>
        </w:tc>
        <w:tc>
          <w:tcPr>
            <w:tcW w:w="709" w:type="dxa"/>
            <w:tcBorders>
              <w:left w:val="single" w:sz="1" w:space="0" w:color="000000"/>
              <w:bottom w:val="single" w:sz="1" w:space="0" w:color="000000"/>
            </w:tcBorders>
            <w:shd w:val="clear" w:color="auto" w:fill="auto"/>
          </w:tcPr>
          <w:p w14:paraId="5AEE5B15" w14:textId="77777777" w:rsidR="00A528C6" w:rsidRPr="00A72D3E" w:rsidRDefault="00A528C6" w:rsidP="00577194">
            <w:pPr>
              <w:pStyle w:val="a8"/>
              <w:snapToGrid w:val="0"/>
              <w:spacing w:line="280" w:lineRule="exact"/>
              <w:jc w:val="center"/>
              <w:rPr>
                <w:rFonts w:cs="Times New Roman"/>
                <w:lang w:val="en-US"/>
              </w:rPr>
            </w:pPr>
          </w:p>
        </w:tc>
        <w:tc>
          <w:tcPr>
            <w:tcW w:w="1276" w:type="dxa"/>
            <w:tcBorders>
              <w:left w:val="single" w:sz="1" w:space="0" w:color="000000"/>
              <w:bottom w:val="single" w:sz="1" w:space="0" w:color="000000"/>
              <w:right w:val="single" w:sz="4" w:space="0" w:color="auto"/>
            </w:tcBorders>
            <w:shd w:val="clear" w:color="auto" w:fill="auto"/>
          </w:tcPr>
          <w:p w14:paraId="0529283F" w14:textId="77777777" w:rsidR="00A528C6" w:rsidRPr="002721B5" w:rsidRDefault="00A528C6" w:rsidP="00577194">
            <w:pPr>
              <w:pStyle w:val="a8"/>
              <w:snapToGrid w:val="0"/>
              <w:spacing w:line="280" w:lineRule="exact"/>
              <w:jc w:val="center"/>
              <w:rPr>
                <w:rFonts w:cs="Times New Roman"/>
              </w:rPr>
            </w:pPr>
          </w:p>
        </w:tc>
        <w:tc>
          <w:tcPr>
            <w:tcW w:w="623" w:type="dxa"/>
            <w:tcBorders>
              <w:left w:val="single" w:sz="4" w:space="0" w:color="auto"/>
              <w:bottom w:val="single" w:sz="1" w:space="0" w:color="000000"/>
            </w:tcBorders>
            <w:shd w:val="clear" w:color="auto" w:fill="auto"/>
          </w:tcPr>
          <w:p w14:paraId="16F9B6C8" w14:textId="77777777" w:rsidR="00A528C6" w:rsidRPr="002721B5" w:rsidRDefault="00A528C6" w:rsidP="00577194">
            <w:pPr>
              <w:pStyle w:val="a8"/>
              <w:snapToGrid w:val="0"/>
              <w:spacing w:line="280" w:lineRule="exact"/>
              <w:jc w:val="center"/>
              <w:rPr>
                <w:rFonts w:cs="Times New Roman"/>
              </w:rPr>
            </w:pPr>
          </w:p>
        </w:tc>
      </w:tr>
      <w:tr w:rsidR="00A528C6" w:rsidRPr="00DC3B53" w14:paraId="20EB388D" w14:textId="77777777" w:rsidTr="00577194">
        <w:tc>
          <w:tcPr>
            <w:tcW w:w="426" w:type="dxa"/>
            <w:tcBorders>
              <w:left w:val="single" w:sz="1" w:space="0" w:color="000000"/>
              <w:bottom w:val="single" w:sz="1" w:space="0" w:color="000000"/>
            </w:tcBorders>
            <w:shd w:val="clear" w:color="auto" w:fill="auto"/>
          </w:tcPr>
          <w:p w14:paraId="7EBC09B1" w14:textId="77777777" w:rsidR="00A528C6" w:rsidRPr="00E13EAB" w:rsidRDefault="00A528C6" w:rsidP="00577194">
            <w:pPr>
              <w:pStyle w:val="a8"/>
              <w:snapToGrid w:val="0"/>
              <w:spacing w:line="280" w:lineRule="exact"/>
              <w:jc w:val="center"/>
              <w:rPr>
                <w:rFonts w:cs="Times New Roman"/>
                <w:lang w:val="en-US"/>
              </w:rPr>
            </w:pPr>
            <w:r>
              <w:rPr>
                <w:rFonts w:cs="Times New Roman"/>
                <w:lang w:val="en-US"/>
              </w:rPr>
              <w:t>4</w:t>
            </w:r>
          </w:p>
        </w:tc>
        <w:tc>
          <w:tcPr>
            <w:tcW w:w="6889" w:type="dxa"/>
            <w:tcBorders>
              <w:left w:val="single" w:sz="1" w:space="0" w:color="000000"/>
              <w:bottom w:val="single" w:sz="1" w:space="0" w:color="000000"/>
            </w:tcBorders>
            <w:shd w:val="clear" w:color="auto" w:fill="auto"/>
          </w:tcPr>
          <w:p w14:paraId="0ECCCD9B" w14:textId="77777777" w:rsidR="00A528C6" w:rsidRPr="00892096" w:rsidRDefault="00A528C6" w:rsidP="00577194">
            <w:pPr>
              <w:pStyle w:val="a8"/>
              <w:snapToGrid w:val="0"/>
              <w:spacing w:line="280" w:lineRule="exact"/>
              <w:jc w:val="both"/>
              <w:rPr>
                <w:rFonts w:cs="Times New Roman"/>
                <w:lang w:val="en-US"/>
              </w:rPr>
            </w:pPr>
            <w:r w:rsidRPr="00892096">
              <w:rPr>
                <w:rFonts w:cs="Times New Roman"/>
                <w:lang w:val="en-US"/>
              </w:rPr>
              <w:t>JEL Classification (3-6 codes as C10, E44, F21, G15)</w:t>
            </w:r>
          </w:p>
        </w:tc>
        <w:tc>
          <w:tcPr>
            <w:tcW w:w="709" w:type="dxa"/>
            <w:tcBorders>
              <w:left w:val="single" w:sz="1" w:space="0" w:color="000000"/>
              <w:bottom w:val="single" w:sz="1" w:space="0" w:color="000000"/>
            </w:tcBorders>
            <w:shd w:val="clear" w:color="auto" w:fill="auto"/>
          </w:tcPr>
          <w:p w14:paraId="61F861FD" w14:textId="77777777" w:rsidR="00A528C6" w:rsidRPr="00DC3B53" w:rsidRDefault="00A528C6" w:rsidP="00577194">
            <w:pPr>
              <w:pStyle w:val="a8"/>
              <w:snapToGrid w:val="0"/>
              <w:spacing w:line="280" w:lineRule="exact"/>
              <w:jc w:val="center"/>
              <w:rPr>
                <w:rFonts w:cs="Times New Roman"/>
                <w:lang w:val="en-US"/>
              </w:rPr>
            </w:pPr>
          </w:p>
        </w:tc>
        <w:tc>
          <w:tcPr>
            <w:tcW w:w="1276" w:type="dxa"/>
            <w:tcBorders>
              <w:left w:val="single" w:sz="1" w:space="0" w:color="000000"/>
              <w:bottom w:val="single" w:sz="1" w:space="0" w:color="000000"/>
              <w:right w:val="single" w:sz="4" w:space="0" w:color="auto"/>
            </w:tcBorders>
            <w:shd w:val="clear" w:color="auto" w:fill="auto"/>
          </w:tcPr>
          <w:p w14:paraId="10D406F9" w14:textId="77777777" w:rsidR="00A528C6" w:rsidRPr="002721B5" w:rsidRDefault="00A528C6" w:rsidP="00577194">
            <w:pPr>
              <w:pStyle w:val="a8"/>
              <w:snapToGrid w:val="0"/>
              <w:spacing w:line="280" w:lineRule="exact"/>
              <w:jc w:val="center"/>
              <w:rPr>
                <w:rFonts w:cs="Times New Roman"/>
              </w:rPr>
            </w:pPr>
          </w:p>
        </w:tc>
        <w:tc>
          <w:tcPr>
            <w:tcW w:w="623" w:type="dxa"/>
            <w:tcBorders>
              <w:left w:val="single" w:sz="4" w:space="0" w:color="auto"/>
              <w:bottom w:val="single" w:sz="1" w:space="0" w:color="000000"/>
            </w:tcBorders>
            <w:shd w:val="clear" w:color="auto" w:fill="auto"/>
          </w:tcPr>
          <w:p w14:paraId="311C2CB0" w14:textId="77777777" w:rsidR="00A528C6" w:rsidRPr="002721B5" w:rsidRDefault="00A528C6" w:rsidP="00577194">
            <w:pPr>
              <w:pStyle w:val="a8"/>
              <w:snapToGrid w:val="0"/>
              <w:spacing w:line="280" w:lineRule="exact"/>
              <w:jc w:val="center"/>
              <w:rPr>
                <w:rFonts w:cs="Times New Roman"/>
              </w:rPr>
            </w:pPr>
          </w:p>
        </w:tc>
      </w:tr>
      <w:tr w:rsidR="00A528C6" w:rsidRPr="00A72D3E" w14:paraId="53785ECC" w14:textId="77777777" w:rsidTr="00577194">
        <w:tc>
          <w:tcPr>
            <w:tcW w:w="426" w:type="dxa"/>
            <w:tcBorders>
              <w:left w:val="single" w:sz="1" w:space="0" w:color="000000"/>
              <w:bottom w:val="single" w:sz="1" w:space="0" w:color="000000"/>
            </w:tcBorders>
            <w:shd w:val="clear" w:color="auto" w:fill="auto"/>
          </w:tcPr>
          <w:p w14:paraId="7AE5402D" w14:textId="77777777" w:rsidR="00A528C6" w:rsidRPr="00E13EAB" w:rsidRDefault="00A528C6" w:rsidP="00577194">
            <w:pPr>
              <w:pStyle w:val="a8"/>
              <w:snapToGrid w:val="0"/>
              <w:spacing w:line="280" w:lineRule="exact"/>
              <w:jc w:val="center"/>
              <w:rPr>
                <w:rFonts w:cs="Times New Roman"/>
                <w:lang w:val="en-US"/>
              </w:rPr>
            </w:pPr>
            <w:r>
              <w:rPr>
                <w:rFonts w:cs="Times New Roman"/>
                <w:lang w:val="en-US"/>
              </w:rPr>
              <w:t>5</w:t>
            </w:r>
          </w:p>
        </w:tc>
        <w:tc>
          <w:tcPr>
            <w:tcW w:w="6889" w:type="dxa"/>
            <w:tcBorders>
              <w:left w:val="single" w:sz="1" w:space="0" w:color="000000"/>
              <w:bottom w:val="single" w:sz="1" w:space="0" w:color="000000"/>
            </w:tcBorders>
            <w:shd w:val="clear" w:color="auto" w:fill="auto"/>
          </w:tcPr>
          <w:p w14:paraId="47DBFF13" w14:textId="77777777" w:rsidR="00A528C6" w:rsidRPr="00892096" w:rsidRDefault="00A528C6" w:rsidP="00577194">
            <w:pPr>
              <w:pStyle w:val="a8"/>
              <w:snapToGrid w:val="0"/>
              <w:spacing w:line="280" w:lineRule="exact"/>
              <w:jc w:val="both"/>
              <w:rPr>
                <w:rFonts w:cs="Times New Roman"/>
                <w:lang w:val="en-US"/>
              </w:rPr>
            </w:pPr>
            <w:r w:rsidRPr="00892096">
              <w:rPr>
                <w:rFonts w:cs="Times New Roman"/>
                <w:lang w:val="en-US"/>
              </w:rPr>
              <w:t>The introduction allows to assess the current state of the problem at the global level (contains enough links to scientific periodicals published over the past 5-10 years)</w:t>
            </w:r>
          </w:p>
        </w:tc>
        <w:tc>
          <w:tcPr>
            <w:tcW w:w="709" w:type="dxa"/>
            <w:tcBorders>
              <w:left w:val="single" w:sz="1" w:space="0" w:color="000000"/>
              <w:bottom w:val="single" w:sz="1" w:space="0" w:color="000000"/>
            </w:tcBorders>
            <w:shd w:val="clear" w:color="auto" w:fill="auto"/>
          </w:tcPr>
          <w:p w14:paraId="5DD55823" w14:textId="77777777" w:rsidR="00A528C6" w:rsidRPr="00A72D3E" w:rsidRDefault="00A528C6" w:rsidP="00577194">
            <w:pPr>
              <w:pStyle w:val="a8"/>
              <w:snapToGrid w:val="0"/>
              <w:spacing w:line="280" w:lineRule="exact"/>
              <w:jc w:val="center"/>
              <w:rPr>
                <w:rFonts w:cs="Times New Roman"/>
                <w:lang w:val="en-US"/>
              </w:rPr>
            </w:pPr>
          </w:p>
        </w:tc>
        <w:tc>
          <w:tcPr>
            <w:tcW w:w="1276" w:type="dxa"/>
            <w:tcBorders>
              <w:left w:val="single" w:sz="1" w:space="0" w:color="000000"/>
              <w:bottom w:val="single" w:sz="1" w:space="0" w:color="000000"/>
              <w:right w:val="single" w:sz="4" w:space="0" w:color="auto"/>
            </w:tcBorders>
            <w:shd w:val="clear" w:color="auto" w:fill="auto"/>
          </w:tcPr>
          <w:p w14:paraId="5CA3278E" w14:textId="77777777" w:rsidR="00A528C6" w:rsidRPr="002721B5" w:rsidRDefault="00A528C6" w:rsidP="00577194">
            <w:pPr>
              <w:pStyle w:val="a8"/>
              <w:snapToGrid w:val="0"/>
              <w:spacing w:line="280" w:lineRule="exact"/>
              <w:jc w:val="center"/>
              <w:rPr>
                <w:rFonts w:cs="Times New Roman"/>
              </w:rPr>
            </w:pPr>
          </w:p>
        </w:tc>
        <w:tc>
          <w:tcPr>
            <w:tcW w:w="623" w:type="dxa"/>
            <w:tcBorders>
              <w:left w:val="single" w:sz="4" w:space="0" w:color="auto"/>
              <w:bottom w:val="single" w:sz="1" w:space="0" w:color="000000"/>
            </w:tcBorders>
            <w:shd w:val="clear" w:color="auto" w:fill="auto"/>
          </w:tcPr>
          <w:p w14:paraId="7A31618D" w14:textId="77777777" w:rsidR="00A528C6" w:rsidRPr="002721B5" w:rsidRDefault="00A528C6" w:rsidP="00577194">
            <w:pPr>
              <w:pStyle w:val="a8"/>
              <w:snapToGrid w:val="0"/>
              <w:spacing w:line="280" w:lineRule="exact"/>
              <w:jc w:val="center"/>
              <w:rPr>
                <w:rFonts w:cs="Times New Roman"/>
              </w:rPr>
            </w:pPr>
          </w:p>
        </w:tc>
      </w:tr>
      <w:tr w:rsidR="00A528C6" w:rsidRPr="002721B5" w14:paraId="5F9C070E" w14:textId="77777777" w:rsidTr="00577194">
        <w:tc>
          <w:tcPr>
            <w:tcW w:w="426" w:type="dxa"/>
            <w:tcBorders>
              <w:left w:val="single" w:sz="1" w:space="0" w:color="000000"/>
              <w:bottom w:val="single" w:sz="1" w:space="0" w:color="000000"/>
            </w:tcBorders>
            <w:shd w:val="clear" w:color="auto" w:fill="auto"/>
          </w:tcPr>
          <w:p w14:paraId="4BD9AC9F" w14:textId="77777777" w:rsidR="00A528C6" w:rsidRPr="00E13EAB" w:rsidRDefault="00A528C6" w:rsidP="00577194">
            <w:pPr>
              <w:pStyle w:val="a8"/>
              <w:snapToGrid w:val="0"/>
              <w:spacing w:line="280" w:lineRule="exact"/>
              <w:jc w:val="center"/>
              <w:rPr>
                <w:rFonts w:cs="Times New Roman"/>
                <w:lang w:val="en-US"/>
              </w:rPr>
            </w:pPr>
            <w:r>
              <w:rPr>
                <w:rFonts w:cs="Times New Roman"/>
                <w:lang w:val="en-US"/>
              </w:rPr>
              <w:t>6</w:t>
            </w:r>
          </w:p>
        </w:tc>
        <w:tc>
          <w:tcPr>
            <w:tcW w:w="6889" w:type="dxa"/>
            <w:tcBorders>
              <w:left w:val="single" w:sz="1" w:space="0" w:color="000000"/>
              <w:bottom w:val="single" w:sz="1" w:space="0" w:color="000000"/>
            </w:tcBorders>
            <w:shd w:val="clear" w:color="auto" w:fill="auto"/>
          </w:tcPr>
          <w:p w14:paraId="78C03AE8" w14:textId="77777777" w:rsidR="00A528C6" w:rsidRPr="00892096" w:rsidRDefault="00A528C6" w:rsidP="00577194">
            <w:pPr>
              <w:pStyle w:val="a8"/>
              <w:snapToGrid w:val="0"/>
              <w:spacing w:line="280" w:lineRule="exact"/>
              <w:jc w:val="both"/>
              <w:rPr>
                <w:rFonts w:cs="Times New Roman"/>
                <w:lang w:val="en-US"/>
              </w:rPr>
            </w:pPr>
            <w:r w:rsidRPr="00892096">
              <w:rPr>
                <w:rFonts w:cs="Times New Roman"/>
                <w:lang w:val="en-US"/>
              </w:rPr>
              <w:t>The article design meets the EJMI requirements. The text of the article does not contain spelling and grammatical mistakes, typos. The article is written correctly</w:t>
            </w:r>
          </w:p>
        </w:tc>
        <w:tc>
          <w:tcPr>
            <w:tcW w:w="709" w:type="dxa"/>
            <w:tcBorders>
              <w:left w:val="single" w:sz="1" w:space="0" w:color="000000"/>
              <w:bottom w:val="single" w:sz="1" w:space="0" w:color="000000"/>
            </w:tcBorders>
            <w:shd w:val="clear" w:color="auto" w:fill="auto"/>
          </w:tcPr>
          <w:p w14:paraId="01A0CCBF" w14:textId="77777777" w:rsidR="00A528C6" w:rsidRPr="001B17DE" w:rsidRDefault="00A528C6" w:rsidP="00577194">
            <w:pPr>
              <w:pStyle w:val="a8"/>
              <w:snapToGrid w:val="0"/>
              <w:spacing w:line="280" w:lineRule="exact"/>
              <w:jc w:val="center"/>
              <w:rPr>
                <w:rFonts w:cs="Times New Roman"/>
              </w:rPr>
            </w:pPr>
          </w:p>
        </w:tc>
        <w:tc>
          <w:tcPr>
            <w:tcW w:w="1276" w:type="dxa"/>
            <w:tcBorders>
              <w:left w:val="single" w:sz="1" w:space="0" w:color="000000"/>
              <w:bottom w:val="single" w:sz="1" w:space="0" w:color="000000"/>
              <w:right w:val="single" w:sz="4" w:space="0" w:color="auto"/>
            </w:tcBorders>
            <w:shd w:val="clear" w:color="auto" w:fill="auto"/>
          </w:tcPr>
          <w:p w14:paraId="10DB759C" w14:textId="77777777" w:rsidR="00A528C6" w:rsidRPr="001B17DE" w:rsidRDefault="00A528C6" w:rsidP="00577194">
            <w:pPr>
              <w:pStyle w:val="a8"/>
              <w:snapToGrid w:val="0"/>
              <w:spacing w:line="280" w:lineRule="exact"/>
              <w:jc w:val="center"/>
              <w:rPr>
                <w:rFonts w:cs="Times New Roman"/>
              </w:rPr>
            </w:pPr>
          </w:p>
        </w:tc>
        <w:tc>
          <w:tcPr>
            <w:tcW w:w="623" w:type="dxa"/>
            <w:tcBorders>
              <w:left w:val="single" w:sz="4" w:space="0" w:color="auto"/>
              <w:bottom w:val="single" w:sz="1" w:space="0" w:color="000000"/>
            </w:tcBorders>
            <w:shd w:val="clear" w:color="auto" w:fill="auto"/>
          </w:tcPr>
          <w:p w14:paraId="4E3B9A51" w14:textId="77777777" w:rsidR="00A528C6" w:rsidRPr="001B17DE" w:rsidRDefault="00A528C6" w:rsidP="00577194">
            <w:pPr>
              <w:pStyle w:val="a8"/>
              <w:snapToGrid w:val="0"/>
              <w:spacing w:line="280" w:lineRule="exact"/>
              <w:jc w:val="center"/>
              <w:rPr>
                <w:rFonts w:cs="Times New Roman"/>
              </w:rPr>
            </w:pPr>
          </w:p>
        </w:tc>
      </w:tr>
      <w:tr w:rsidR="00A528C6" w:rsidRPr="00A72D3E" w14:paraId="00846896" w14:textId="77777777" w:rsidTr="00577194">
        <w:tc>
          <w:tcPr>
            <w:tcW w:w="426" w:type="dxa"/>
            <w:tcBorders>
              <w:left w:val="single" w:sz="1" w:space="0" w:color="000000"/>
              <w:bottom w:val="single" w:sz="1" w:space="0" w:color="000000"/>
            </w:tcBorders>
            <w:shd w:val="clear" w:color="auto" w:fill="auto"/>
          </w:tcPr>
          <w:p w14:paraId="7FC77C59" w14:textId="77777777" w:rsidR="00A528C6" w:rsidRPr="00E13EAB" w:rsidRDefault="00A528C6" w:rsidP="00577194">
            <w:pPr>
              <w:pStyle w:val="a8"/>
              <w:snapToGrid w:val="0"/>
              <w:spacing w:line="280" w:lineRule="exact"/>
              <w:jc w:val="center"/>
              <w:rPr>
                <w:rFonts w:cs="Times New Roman"/>
                <w:lang w:val="en-US"/>
              </w:rPr>
            </w:pPr>
            <w:r>
              <w:rPr>
                <w:rFonts w:cs="Times New Roman"/>
                <w:lang w:val="en-US"/>
              </w:rPr>
              <w:t>7</w:t>
            </w:r>
          </w:p>
        </w:tc>
        <w:tc>
          <w:tcPr>
            <w:tcW w:w="6889" w:type="dxa"/>
            <w:tcBorders>
              <w:left w:val="single" w:sz="1" w:space="0" w:color="000000"/>
              <w:bottom w:val="single" w:sz="1" w:space="0" w:color="000000"/>
            </w:tcBorders>
            <w:shd w:val="clear" w:color="auto" w:fill="auto"/>
          </w:tcPr>
          <w:p w14:paraId="22FA617D" w14:textId="77777777" w:rsidR="00A528C6" w:rsidRPr="00892096" w:rsidRDefault="00A528C6" w:rsidP="00577194">
            <w:pPr>
              <w:pStyle w:val="a8"/>
              <w:snapToGrid w:val="0"/>
              <w:spacing w:line="280" w:lineRule="exact"/>
              <w:rPr>
                <w:rFonts w:cs="Times New Roman"/>
                <w:lang w:val="en-US"/>
              </w:rPr>
            </w:pPr>
            <w:r w:rsidRPr="00892096">
              <w:rPr>
                <w:rFonts w:cs="Times New Roman"/>
                <w:lang w:val="en-US"/>
              </w:rPr>
              <w:t>The data presented in the article are new and original.</w:t>
            </w:r>
          </w:p>
        </w:tc>
        <w:tc>
          <w:tcPr>
            <w:tcW w:w="709" w:type="dxa"/>
            <w:tcBorders>
              <w:left w:val="single" w:sz="1" w:space="0" w:color="000000"/>
              <w:bottom w:val="single" w:sz="1" w:space="0" w:color="000000"/>
            </w:tcBorders>
            <w:shd w:val="clear" w:color="auto" w:fill="auto"/>
          </w:tcPr>
          <w:p w14:paraId="7A7AB553" w14:textId="77777777" w:rsidR="00A528C6" w:rsidRPr="001B17DE" w:rsidRDefault="00A528C6" w:rsidP="00577194">
            <w:pPr>
              <w:pStyle w:val="a8"/>
              <w:snapToGrid w:val="0"/>
              <w:spacing w:line="280" w:lineRule="exact"/>
              <w:jc w:val="center"/>
              <w:rPr>
                <w:rFonts w:cs="Times New Roman"/>
              </w:rPr>
            </w:pPr>
          </w:p>
        </w:tc>
        <w:tc>
          <w:tcPr>
            <w:tcW w:w="1276" w:type="dxa"/>
            <w:tcBorders>
              <w:left w:val="single" w:sz="1" w:space="0" w:color="000000"/>
              <w:bottom w:val="single" w:sz="1" w:space="0" w:color="000000"/>
              <w:right w:val="single" w:sz="4" w:space="0" w:color="auto"/>
            </w:tcBorders>
            <w:shd w:val="clear" w:color="auto" w:fill="auto"/>
          </w:tcPr>
          <w:p w14:paraId="508B24D7" w14:textId="77777777" w:rsidR="00A528C6" w:rsidRPr="002721B5" w:rsidRDefault="00A528C6" w:rsidP="00577194">
            <w:pPr>
              <w:pStyle w:val="a8"/>
              <w:snapToGrid w:val="0"/>
              <w:spacing w:line="280" w:lineRule="exact"/>
              <w:jc w:val="center"/>
              <w:rPr>
                <w:rFonts w:cs="Times New Roman"/>
              </w:rPr>
            </w:pPr>
          </w:p>
        </w:tc>
        <w:tc>
          <w:tcPr>
            <w:tcW w:w="623" w:type="dxa"/>
            <w:tcBorders>
              <w:left w:val="single" w:sz="4" w:space="0" w:color="auto"/>
              <w:bottom w:val="single" w:sz="1" w:space="0" w:color="000000"/>
            </w:tcBorders>
            <w:shd w:val="clear" w:color="auto" w:fill="auto"/>
          </w:tcPr>
          <w:p w14:paraId="05113755" w14:textId="77777777" w:rsidR="00A528C6" w:rsidRPr="002721B5" w:rsidRDefault="00A528C6" w:rsidP="00577194">
            <w:pPr>
              <w:pStyle w:val="a8"/>
              <w:snapToGrid w:val="0"/>
              <w:spacing w:line="280" w:lineRule="exact"/>
              <w:jc w:val="center"/>
              <w:rPr>
                <w:rFonts w:cs="Times New Roman"/>
              </w:rPr>
            </w:pPr>
          </w:p>
        </w:tc>
      </w:tr>
      <w:tr w:rsidR="00A528C6" w:rsidRPr="00A72D3E" w14:paraId="3A715789" w14:textId="77777777" w:rsidTr="00577194">
        <w:tc>
          <w:tcPr>
            <w:tcW w:w="426" w:type="dxa"/>
            <w:tcBorders>
              <w:left w:val="single" w:sz="1" w:space="0" w:color="000000"/>
              <w:bottom w:val="single" w:sz="1" w:space="0" w:color="000000"/>
            </w:tcBorders>
            <w:shd w:val="clear" w:color="auto" w:fill="auto"/>
          </w:tcPr>
          <w:p w14:paraId="72ACF883" w14:textId="77777777" w:rsidR="00A528C6" w:rsidRPr="00E13EAB" w:rsidRDefault="00A528C6" w:rsidP="00577194">
            <w:pPr>
              <w:pStyle w:val="a8"/>
              <w:snapToGrid w:val="0"/>
              <w:spacing w:line="280" w:lineRule="exact"/>
              <w:jc w:val="center"/>
              <w:rPr>
                <w:rFonts w:cs="Times New Roman"/>
                <w:lang w:val="en-US"/>
              </w:rPr>
            </w:pPr>
            <w:r>
              <w:rPr>
                <w:rFonts w:cs="Times New Roman"/>
                <w:lang w:val="en-US"/>
              </w:rPr>
              <w:t>8</w:t>
            </w:r>
          </w:p>
        </w:tc>
        <w:tc>
          <w:tcPr>
            <w:tcW w:w="6889" w:type="dxa"/>
            <w:tcBorders>
              <w:left w:val="single" w:sz="1" w:space="0" w:color="000000"/>
              <w:bottom w:val="single" w:sz="1" w:space="0" w:color="000000"/>
            </w:tcBorders>
            <w:shd w:val="clear" w:color="auto" w:fill="auto"/>
          </w:tcPr>
          <w:p w14:paraId="70C6B85E" w14:textId="77777777" w:rsidR="00A528C6" w:rsidRPr="00892096" w:rsidRDefault="00A528C6" w:rsidP="00577194">
            <w:pPr>
              <w:pStyle w:val="a8"/>
              <w:snapToGrid w:val="0"/>
              <w:spacing w:line="280" w:lineRule="exact"/>
              <w:jc w:val="both"/>
              <w:rPr>
                <w:rFonts w:cs="Times New Roman"/>
                <w:lang w:val="en-US"/>
              </w:rPr>
            </w:pPr>
            <w:r w:rsidRPr="00892096">
              <w:rPr>
                <w:rFonts w:cs="Times New Roman"/>
                <w:lang w:val="en-US"/>
              </w:rPr>
              <w:t>The revision of studies is sufficient, the sample volume corresponds to similar studies published in the international scientific journals</w:t>
            </w:r>
          </w:p>
        </w:tc>
        <w:tc>
          <w:tcPr>
            <w:tcW w:w="709" w:type="dxa"/>
            <w:tcBorders>
              <w:left w:val="single" w:sz="1" w:space="0" w:color="000000"/>
              <w:bottom w:val="single" w:sz="1" w:space="0" w:color="000000"/>
            </w:tcBorders>
            <w:shd w:val="clear" w:color="auto" w:fill="auto"/>
          </w:tcPr>
          <w:p w14:paraId="129BE06B" w14:textId="77777777" w:rsidR="00A528C6" w:rsidRPr="00A72D3E" w:rsidRDefault="00A528C6" w:rsidP="00577194">
            <w:pPr>
              <w:pStyle w:val="a8"/>
              <w:snapToGrid w:val="0"/>
              <w:spacing w:line="280" w:lineRule="exact"/>
              <w:jc w:val="center"/>
              <w:rPr>
                <w:rFonts w:cs="Times New Roman"/>
                <w:lang w:val="en-US"/>
              </w:rPr>
            </w:pPr>
          </w:p>
        </w:tc>
        <w:tc>
          <w:tcPr>
            <w:tcW w:w="1276" w:type="dxa"/>
            <w:tcBorders>
              <w:left w:val="single" w:sz="1" w:space="0" w:color="000000"/>
              <w:bottom w:val="single" w:sz="1" w:space="0" w:color="000000"/>
              <w:right w:val="single" w:sz="4" w:space="0" w:color="auto"/>
            </w:tcBorders>
            <w:shd w:val="clear" w:color="auto" w:fill="auto"/>
          </w:tcPr>
          <w:p w14:paraId="00FD1C80" w14:textId="77777777" w:rsidR="00A528C6" w:rsidRPr="002721B5" w:rsidRDefault="00A528C6" w:rsidP="00577194">
            <w:pPr>
              <w:pStyle w:val="a8"/>
              <w:snapToGrid w:val="0"/>
              <w:spacing w:line="280" w:lineRule="exact"/>
              <w:jc w:val="center"/>
              <w:rPr>
                <w:rFonts w:cs="Times New Roman"/>
              </w:rPr>
            </w:pPr>
          </w:p>
        </w:tc>
        <w:tc>
          <w:tcPr>
            <w:tcW w:w="623" w:type="dxa"/>
            <w:tcBorders>
              <w:left w:val="single" w:sz="4" w:space="0" w:color="auto"/>
              <w:bottom w:val="single" w:sz="1" w:space="0" w:color="000000"/>
            </w:tcBorders>
            <w:shd w:val="clear" w:color="auto" w:fill="auto"/>
          </w:tcPr>
          <w:p w14:paraId="093B13C0" w14:textId="77777777" w:rsidR="00A528C6" w:rsidRPr="002721B5" w:rsidRDefault="00A528C6" w:rsidP="00577194">
            <w:pPr>
              <w:pStyle w:val="a8"/>
              <w:snapToGrid w:val="0"/>
              <w:spacing w:line="280" w:lineRule="exact"/>
              <w:jc w:val="center"/>
              <w:rPr>
                <w:rFonts w:cs="Times New Roman"/>
              </w:rPr>
            </w:pPr>
          </w:p>
        </w:tc>
      </w:tr>
      <w:tr w:rsidR="00A528C6" w:rsidRPr="00A72D3E" w14:paraId="55D02E72" w14:textId="77777777" w:rsidTr="00577194">
        <w:tc>
          <w:tcPr>
            <w:tcW w:w="426" w:type="dxa"/>
            <w:tcBorders>
              <w:left w:val="single" w:sz="1" w:space="0" w:color="000000"/>
              <w:bottom w:val="single" w:sz="1" w:space="0" w:color="000000"/>
            </w:tcBorders>
            <w:shd w:val="clear" w:color="auto" w:fill="auto"/>
          </w:tcPr>
          <w:p w14:paraId="2937FD3F" w14:textId="77777777" w:rsidR="00A528C6" w:rsidRPr="002721B5" w:rsidRDefault="00A528C6" w:rsidP="00577194">
            <w:pPr>
              <w:pStyle w:val="a8"/>
              <w:snapToGrid w:val="0"/>
              <w:spacing w:line="280" w:lineRule="exact"/>
              <w:jc w:val="center"/>
              <w:rPr>
                <w:rFonts w:cs="Times New Roman"/>
              </w:rPr>
            </w:pPr>
            <w:r>
              <w:rPr>
                <w:rFonts w:cs="Times New Roman"/>
              </w:rPr>
              <w:t>9</w:t>
            </w:r>
          </w:p>
        </w:tc>
        <w:tc>
          <w:tcPr>
            <w:tcW w:w="6889" w:type="dxa"/>
            <w:tcBorders>
              <w:left w:val="single" w:sz="1" w:space="0" w:color="000000"/>
              <w:bottom w:val="single" w:sz="1" w:space="0" w:color="000000"/>
            </w:tcBorders>
            <w:shd w:val="clear" w:color="auto" w:fill="auto"/>
          </w:tcPr>
          <w:p w14:paraId="63FB2D35" w14:textId="77777777" w:rsidR="00A528C6" w:rsidRPr="00892096" w:rsidRDefault="00A528C6" w:rsidP="00577194">
            <w:pPr>
              <w:pStyle w:val="a8"/>
              <w:snapToGrid w:val="0"/>
              <w:spacing w:line="280" w:lineRule="exact"/>
              <w:jc w:val="both"/>
              <w:rPr>
                <w:rFonts w:cs="Times New Roman"/>
                <w:lang w:val="en-US"/>
              </w:rPr>
            </w:pPr>
            <w:r w:rsidRPr="00892096">
              <w:rPr>
                <w:rFonts w:cs="Times New Roman"/>
                <w:lang w:val="en-US"/>
              </w:rPr>
              <w:t>The data has been processed by correct statistical methods. These methods are described in the last paragraph of «Materials and Methods». For all statistical programs the firm, country, year are given in brackets.</w:t>
            </w:r>
          </w:p>
        </w:tc>
        <w:tc>
          <w:tcPr>
            <w:tcW w:w="709" w:type="dxa"/>
            <w:tcBorders>
              <w:left w:val="single" w:sz="1" w:space="0" w:color="000000"/>
              <w:bottom w:val="single" w:sz="1" w:space="0" w:color="000000"/>
            </w:tcBorders>
            <w:shd w:val="clear" w:color="auto" w:fill="auto"/>
          </w:tcPr>
          <w:p w14:paraId="3602237F" w14:textId="77777777" w:rsidR="00A528C6" w:rsidRPr="00A72D3E" w:rsidRDefault="00A528C6" w:rsidP="00577194">
            <w:pPr>
              <w:pStyle w:val="a8"/>
              <w:snapToGrid w:val="0"/>
              <w:spacing w:line="280" w:lineRule="exact"/>
              <w:jc w:val="center"/>
              <w:rPr>
                <w:rFonts w:cs="Times New Roman"/>
                <w:lang w:val="en-US"/>
              </w:rPr>
            </w:pPr>
          </w:p>
        </w:tc>
        <w:tc>
          <w:tcPr>
            <w:tcW w:w="1276" w:type="dxa"/>
            <w:tcBorders>
              <w:left w:val="single" w:sz="1" w:space="0" w:color="000000"/>
              <w:bottom w:val="single" w:sz="1" w:space="0" w:color="000000"/>
              <w:right w:val="single" w:sz="4" w:space="0" w:color="auto"/>
            </w:tcBorders>
            <w:shd w:val="clear" w:color="auto" w:fill="auto"/>
          </w:tcPr>
          <w:p w14:paraId="0B187F6E" w14:textId="77777777" w:rsidR="00A528C6" w:rsidRPr="002721B5" w:rsidRDefault="00A528C6" w:rsidP="00577194">
            <w:pPr>
              <w:pStyle w:val="a8"/>
              <w:snapToGrid w:val="0"/>
              <w:spacing w:line="280" w:lineRule="exact"/>
              <w:jc w:val="center"/>
              <w:rPr>
                <w:rFonts w:cs="Times New Roman"/>
              </w:rPr>
            </w:pPr>
          </w:p>
        </w:tc>
        <w:tc>
          <w:tcPr>
            <w:tcW w:w="623" w:type="dxa"/>
            <w:tcBorders>
              <w:left w:val="single" w:sz="4" w:space="0" w:color="auto"/>
              <w:bottom w:val="single" w:sz="1" w:space="0" w:color="000000"/>
            </w:tcBorders>
            <w:shd w:val="clear" w:color="auto" w:fill="auto"/>
          </w:tcPr>
          <w:p w14:paraId="45DD4C98" w14:textId="77777777" w:rsidR="00A528C6" w:rsidRPr="002721B5" w:rsidRDefault="00A528C6" w:rsidP="00577194">
            <w:pPr>
              <w:pStyle w:val="a8"/>
              <w:snapToGrid w:val="0"/>
              <w:spacing w:line="280" w:lineRule="exact"/>
              <w:jc w:val="center"/>
              <w:rPr>
                <w:rFonts w:cs="Times New Roman"/>
              </w:rPr>
            </w:pPr>
          </w:p>
        </w:tc>
      </w:tr>
      <w:tr w:rsidR="00A528C6" w:rsidRPr="00A72D3E" w14:paraId="2AC1D0AB" w14:textId="77777777" w:rsidTr="00577194">
        <w:tc>
          <w:tcPr>
            <w:tcW w:w="426" w:type="dxa"/>
            <w:tcBorders>
              <w:left w:val="single" w:sz="1" w:space="0" w:color="000000"/>
              <w:bottom w:val="single" w:sz="1" w:space="0" w:color="000000"/>
            </w:tcBorders>
            <w:shd w:val="clear" w:color="auto" w:fill="auto"/>
          </w:tcPr>
          <w:p w14:paraId="2E92B357" w14:textId="77777777" w:rsidR="00A528C6" w:rsidRPr="00112BBB" w:rsidRDefault="00A528C6" w:rsidP="00577194">
            <w:pPr>
              <w:pStyle w:val="a8"/>
              <w:snapToGrid w:val="0"/>
              <w:spacing w:line="280" w:lineRule="exact"/>
              <w:jc w:val="center"/>
              <w:rPr>
                <w:rFonts w:cs="Times New Roman"/>
                <w:lang w:val="en-US"/>
              </w:rPr>
            </w:pPr>
            <w:r>
              <w:rPr>
                <w:rFonts w:cs="Times New Roman"/>
                <w:lang w:val="en-US"/>
              </w:rPr>
              <w:t>10</w:t>
            </w:r>
          </w:p>
        </w:tc>
        <w:tc>
          <w:tcPr>
            <w:tcW w:w="6889" w:type="dxa"/>
            <w:tcBorders>
              <w:left w:val="single" w:sz="1" w:space="0" w:color="000000"/>
              <w:bottom w:val="single" w:sz="1" w:space="0" w:color="000000"/>
            </w:tcBorders>
            <w:shd w:val="clear" w:color="auto" w:fill="auto"/>
          </w:tcPr>
          <w:p w14:paraId="4CF6E7F9" w14:textId="77777777" w:rsidR="00A528C6" w:rsidRPr="00892096" w:rsidRDefault="00A528C6" w:rsidP="00577194">
            <w:pPr>
              <w:pStyle w:val="a8"/>
              <w:snapToGrid w:val="0"/>
              <w:spacing w:line="280" w:lineRule="exact"/>
              <w:jc w:val="both"/>
              <w:rPr>
                <w:rFonts w:cs="Times New Roman"/>
                <w:lang w:val="en-US"/>
              </w:rPr>
            </w:pPr>
            <w:r w:rsidRPr="00892096">
              <w:rPr>
                <w:rFonts w:cs="Times New Roman"/>
                <w:lang w:val="en-US"/>
              </w:rPr>
              <w:t>The «Results» section does not contain data interpretation, value judgments, method description elements, references to literature - only a statement of facts</w:t>
            </w:r>
          </w:p>
        </w:tc>
        <w:tc>
          <w:tcPr>
            <w:tcW w:w="709" w:type="dxa"/>
            <w:tcBorders>
              <w:left w:val="single" w:sz="1" w:space="0" w:color="000000"/>
              <w:bottom w:val="single" w:sz="1" w:space="0" w:color="000000"/>
            </w:tcBorders>
            <w:shd w:val="clear" w:color="auto" w:fill="auto"/>
          </w:tcPr>
          <w:p w14:paraId="372E0D5B" w14:textId="77777777" w:rsidR="00A528C6" w:rsidRPr="00A72D3E" w:rsidRDefault="00A528C6" w:rsidP="00577194">
            <w:pPr>
              <w:pStyle w:val="a8"/>
              <w:snapToGrid w:val="0"/>
              <w:spacing w:line="280" w:lineRule="exact"/>
              <w:jc w:val="center"/>
              <w:rPr>
                <w:rFonts w:cs="Times New Roman"/>
                <w:lang w:val="en-US"/>
              </w:rPr>
            </w:pPr>
          </w:p>
        </w:tc>
        <w:tc>
          <w:tcPr>
            <w:tcW w:w="1276" w:type="dxa"/>
            <w:tcBorders>
              <w:left w:val="single" w:sz="1" w:space="0" w:color="000000"/>
              <w:bottom w:val="single" w:sz="1" w:space="0" w:color="000000"/>
              <w:right w:val="single" w:sz="4" w:space="0" w:color="auto"/>
            </w:tcBorders>
            <w:shd w:val="clear" w:color="auto" w:fill="auto"/>
          </w:tcPr>
          <w:p w14:paraId="7CC323FD" w14:textId="77777777" w:rsidR="00A528C6" w:rsidRPr="002721B5" w:rsidRDefault="00A528C6" w:rsidP="00577194">
            <w:pPr>
              <w:pStyle w:val="a8"/>
              <w:snapToGrid w:val="0"/>
              <w:spacing w:line="280" w:lineRule="exact"/>
              <w:jc w:val="center"/>
              <w:rPr>
                <w:rFonts w:cs="Times New Roman"/>
              </w:rPr>
            </w:pPr>
          </w:p>
        </w:tc>
        <w:tc>
          <w:tcPr>
            <w:tcW w:w="623" w:type="dxa"/>
            <w:tcBorders>
              <w:left w:val="single" w:sz="4" w:space="0" w:color="auto"/>
              <w:bottom w:val="single" w:sz="1" w:space="0" w:color="000000"/>
            </w:tcBorders>
            <w:shd w:val="clear" w:color="auto" w:fill="auto"/>
          </w:tcPr>
          <w:p w14:paraId="65488922" w14:textId="77777777" w:rsidR="00A528C6" w:rsidRPr="002721B5" w:rsidRDefault="00A528C6" w:rsidP="00577194">
            <w:pPr>
              <w:pStyle w:val="a8"/>
              <w:snapToGrid w:val="0"/>
              <w:spacing w:line="280" w:lineRule="exact"/>
              <w:jc w:val="center"/>
              <w:rPr>
                <w:rFonts w:cs="Times New Roman"/>
              </w:rPr>
            </w:pPr>
          </w:p>
        </w:tc>
      </w:tr>
      <w:tr w:rsidR="00A528C6" w:rsidRPr="00A72D3E" w14:paraId="6D99F08B" w14:textId="77777777" w:rsidTr="00577194">
        <w:tc>
          <w:tcPr>
            <w:tcW w:w="426" w:type="dxa"/>
            <w:tcBorders>
              <w:left w:val="single" w:sz="1" w:space="0" w:color="000000"/>
              <w:bottom w:val="single" w:sz="1" w:space="0" w:color="000000"/>
            </w:tcBorders>
            <w:shd w:val="clear" w:color="auto" w:fill="auto"/>
          </w:tcPr>
          <w:p w14:paraId="686EF880" w14:textId="77777777" w:rsidR="00A528C6" w:rsidRPr="00112BBB" w:rsidRDefault="00A528C6" w:rsidP="00577194">
            <w:pPr>
              <w:pStyle w:val="a8"/>
              <w:snapToGrid w:val="0"/>
              <w:spacing w:line="280" w:lineRule="exact"/>
              <w:jc w:val="center"/>
              <w:rPr>
                <w:rFonts w:cs="Times New Roman"/>
                <w:lang w:val="en-US"/>
              </w:rPr>
            </w:pPr>
            <w:r>
              <w:rPr>
                <w:rFonts w:cs="Times New Roman"/>
              </w:rPr>
              <w:t>1</w:t>
            </w:r>
            <w:r>
              <w:rPr>
                <w:rFonts w:cs="Times New Roman"/>
                <w:lang w:val="en-US"/>
              </w:rPr>
              <w:t>1</w:t>
            </w:r>
          </w:p>
        </w:tc>
        <w:tc>
          <w:tcPr>
            <w:tcW w:w="6889" w:type="dxa"/>
            <w:tcBorders>
              <w:left w:val="single" w:sz="1" w:space="0" w:color="000000"/>
              <w:bottom w:val="single" w:sz="1" w:space="0" w:color="000000"/>
            </w:tcBorders>
            <w:shd w:val="clear" w:color="auto" w:fill="auto"/>
          </w:tcPr>
          <w:p w14:paraId="0440322D" w14:textId="77777777" w:rsidR="00A528C6" w:rsidRPr="00892096" w:rsidRDefault="00A528C6" w:rsidP="00577194">
            <w:pPr>
              <w:pStyle w:val="a8"/>
              <w:snapToGrid w:val="0"/>
              <w:spacing w:line="280" w:lineRule="exact"/>
              <w:rPr>
                <w:rFonts w:cs="Times New Roman"/>
                <w:lang w:val="en-US"/>
              </w:rPr>
            </w:pPr>
            <w:r w:rsidRPr="00892096">
              <w:rPr>
                <w:rFonts w:cs="Times New Roman"/>
                <w:lang w:val="en-US"/>
              </w:rPr>
              <w:t>The volume of the article and the list of literary sources were used rationally.</w:t>
            </w:r>
          </w:p>
        </w:tc>
        <w:tc>
          <w:tcPr>
            <w:tcW w:w="709" w:type="dxa"/>
            <w:tcBorders>
              <w:left w:val="single" w:sz="1" w:space="0" w:color="000000"/>
              <w:bottom w:val="single" w:sz="1" w:space="0" w:color="000000"/>
            </w:tcBorders>
            <w:shd w:val="clear" w:color="auto" w:fill="auto"/>
          </w:tcPr>
          <w:p w14:paraId="2DD19C80" w14:textId="77777777" w:rsidR="00A528C6" w:rsidRPr="00A72D3E" w:rsidRDefault="00A528C6" w:rsidP="00577194">
            <w:pPr>
              <w:pStyle w:val="a8"/>
              <w:snapToGrid w:val="0"/>
              <w:spacing w:line="280" w:lineRule="exact"/>
              <w:jc w:val="center"/>
              <w:rPr>
                <w:rFonts w:cs="Times New Roman"/>
                <w:lang w:val="en-US"/>
              </w:rPr>
            </w:pPr>
          </w:p>
        </w:tc>
        <w:tc>
          <w:tcPr>
            <w:tcW w:w="1276" w:type="dxa"/>
            <w:tcBorders>
              <w:left w:val="single" w:sz="1" w:space="0" w:color="000000"/>
              <w:bottom w:val="single" w:sz="1" w:space="0" w:color="000000"/>
              <w:right w:val="single" w:sz="4" w:space="0" w:color="auto"/>
            </w:tcBorders>
            <w:shd w:val="clear" w:color="auto" w:fill="auto"/>
          </w:tcPr>
          <w:p w14:paraId="5D6D9E29" w14:textId="77777777" w:rsidR="00A528C6" w:rsidRPr="002721B5" w:rsidRDefault="00A528C6" w:rsidP="00577194">
            <w:pPr>
              <w:pStyle w:val="a8"/>
              <w:snapToGrid w:val="0"/>
              <w:spacing w:line="280" w:lineRule="exact"/>
              <w:jc w:val="center"/>
              <w:rPr>
                <w:rFonts w:cs="Times New Roman"/>
              </w:rPr>
            </w:pPr>
          </w:p>
        </w:tc>
        <w:tc>
          <w:tcPr>
            <w:tcW w:w="623" w:type="dxa"/>
            <w:tcBorders>
              <w:left w:val="single" w:sz="4" w:space="0" w:color="auto"/>
              <w:bottom w:val="single" w:sz="1" w:space="0" w:color="000000"/>
            </w:tcBorders>
            <w:shd w:val="clear" w:color="auto" w:fill="auto"/>
          </w:tcPr>
          <w:p w14:paraId="5159658F" w14:textId="77777777" w:rsidR="00A528C6" w:rsidRPr="002721B5" w:rsidRDefault="00A528C6" w:rsidP="00577194">
            <w:pPr>
              <w:pStyle w:val="a8"/>
              <w:snapToGrid w:val="0"/>
              <w:spacing w:line="280" w:lineRule="exact"/>
              <w:jc w:val="center"/>
              <w:rPr>
                <w:rFonts w:cs="Times New Roman"/>
              </w:rPr>
            </w:pPr>
          </w:p>
        </w:tc>
      </w:tr>
      <w:tr w:rsidR="00A528C6" w:rsidRPr="00A72D3E" w14:paraId="5007E2FB" w14:textId="77777777" w:rsidTr="00577194">
        <w:tc>
          <w:tcPr>
            <w:tcW w:w="426" w:type="dxa"/>
            <w:tcBorders>
              <w:left w:val="single" w:sz="1" w:space="0" w:color="000000"/>
              <w:bottom w:val="single" w:sz="1" w:space="0" w:color="000000"/>
            </w:tcBorders>
            <w:shd w:val="clear" w:color="auto" w:fill="auto"/>
          </w:tcPr>
          <w:p w14:paraId="45ADFD48" w14:textId="77777777" w:rsidR="00A528C6" w:rsidRPr="00112BBB" w:rsidRDefault="00A528C6" w:rsidP="00577194">
            <w:pPr>
              <w:pStyle w:val="a8"/>
              <w:snapToGrid w:val="0"/>
              <w:spacing w:line="280" w:lineRule="exact"/>
              <w:jc w:val="center"/>
              <w:rPr>
                <w:rFonts w:cs="Times New Roman"/>
                <w:lang w:val="en-US"/>
              </w:rPr>
            </w:pPr>
            <w:r>
              <w:rPr>
                <w:rFonts w:cs="Times New Roman"/>
              </w:rPr>
              <w:t>1</w:t>
            </w:r>
            <w:r>
              <w:rPr>
                <w:rFonts w:cs="Times New Roman"/>
                <w:lang w:val="en-US"/>
              </w:rPr>
              <w:t>2</w:t>
            </w:r>
          </w:p>
        </w:tc>
        <w:tc>
          <w:tcPr>
            <w:tcW w:w="6889" w:type="dxa"/>
            <w:tcBorders>
              <w:left w:val="single" w:sz="1" w:space="0" w:color="000000"/>
              <w:bottom w:val="single" w:sz="1" w:space="0" w:color="000000"/>
            </w:tcBorders>
            <w:shd w:val="clear" w:color="auto" w:fill="auto"/>
          </w:tcPr>
          <w:p w14:paraId="3EDA8581" w14:textId="77777777" w:rsidR="00A528C6" w:rsidRPr="00892096" w:rsidRDefault="00A528C6" w:rsidP="00577194">
            <w:pPr>
              <w:pStyle w:val="a8"/>
              <w:snapToGrid w:val="0"/>
              <w:spacing w:line="280" w:lineRule="exact"/>
              <w:rPr>
                <w:rFonts w:cs="Times New Roman"/>
                <w:lang w:val="en-US"/>
              </w:rPr>
            </w:pPr>
            <w:r w:rsidRPr="00892096">
              <w:rPr>
                <w:rFonts w:cs="Times New Roman"/>
                <w:lang w:val="en-US"/>
              </w:rPr>
              <w:t>Is the material representative and are the methods of the assigned objectives correct?</w:t>
            </w:r>
          </w:p>
        </w:tc>
        <w:tc>
          <w:tcPr>
            <w:tcW w:w="709" w:type="dxa"/>
            <w:tcBorders>
              <w:left w:val="single" w:sz="1" w:space="0" w:color="000000"/>
              <w:bottom w:val="single" w:sz="1" w:space="0" w:color="000000"/>
            </w:tcBorders>
            <w:shd w:val="clear" w:color="auto" w:fill="auto"/>
          </w:tcPr>
          <w:p w14:paraId="6040713D" w14:textId="77777777" w:rsidR="00A528C6" w:rsidRPr="00A72D3E" w:rsidRDefault="00A528C6" w:rsidP="00577194">
            <w:pPr>
              <w:pStyle w:val="a8"/>
              <w:snapToGrid w:val="0"/>
              <w:spacing w:line="280" w:lineRule="exact"/>
              <w:jc w:val="center"/>
              <w:rPr>
                <w:rFonts w:cs="Times New Roman"/>
                <w:lang w:val="en-US"/>
              </w:rPr>
            </w:pPr>
          </w:p>
        </w:tc>
        <w:tc>
          <w:tcPr>
            <w:tcW w:w="1276" w:type="dxa"/>
            <w:tcBorders>
              <w:left w:val="single" w:sz="1" w:space="0" w:color="000000"/>
              <w:bottom w:val="single" w:sz="1" w:space="0" w:color="000000"/>
              <w:right w:val="single" w:sz="4" w:space="0" w:color="auto"/>
            </w:tcBorders>
            <w:shd w:val="clear" w:color="auto" w:fill="auto"/>
          </w:tcPr>
          <w:p w14:paraId="23452706" w14:textId="77777777" w:rsidR="00A528C6" w:rsidRPr="002721B5" w:rsidRDefault="00A528C6" w:rsidP="00577194">
            <w:pPr>
              <w:pStyle w:val="a8"/>
              <w:snapToGrid w:val="0"/>
              <w:spacing w:line="280" w:lineRule="exact"/>
              <w:jc w:val="center"/>
              <w:rPr>
                <w:rFonts w:cs="Times New Roman"/>
              </w:rPr>
            </w:pPr>
          </w:p>
        </w:tc>
        <w:tc>
          <w:tcPr>
            <w:tcW w:w="623" w:type="dxa"/>
            <w:tcBorders>
              <w:left w:val="single" w:sz="4" w:space="0" w:color="auto"/>
              <w:bottom w:val="single" w:sz="1" w:space="0" w:color="000000"/>
            </w:tcBorders>
            <w:shd w:val="clear" w:color="auto" w:fill="auto"/>
          </w:tcPr>
          <w:p w14:paraId="2EF6E04E" w14:textId="77777777" w:rsidR="00A528C6" w:rsidRPr="002721B5" w:rsidRDefault="00A528C6" w:rsidP="00577194">
            <w:pPr>
              <w:pStyle w:val="a8"/>
              <w:snapToGrid w:val="0"/>
              <w:spacing w:line="280" w:lineRule="exact"/>
              <w:jc w:val="center"/>
              <w:rPr>
                <w:rFonts w:cs="Times New Roman"/>
              </w:rPr>
            </w:pPr>
          </w:p>
        </w:tc>
      </w:tr>
      <w:tr w:rsidR="00A528C6" w:rsidRPr="00A72D3E" w14:paraId="487947AF" w14:textId="77777777" w:rsidTr="00577194">
        <w:tc>
          <w:tcPr>
            <w:tcW w:w="426" w:type="dxa"/>
            <w:tcBorders>
              <w:left w:val="single" w:sz="1" w:space="0" w:color="000000"/>
              <w:bottom w:val="single" w:sz="1" w:space="0" w:color="000000"/>
            </w:tcBorders>
            <w:shd w:val="clear" w:color="auto" w:fill="auto"/>
          </w:tcPr>
          <w:p w14:paraId="599B9E6F" w14:textId="77777777" w:rsidR="00A528C6" w:rsidRPr="00112BBB" w:rsidRDefault="00A528C6" w:rsidP="00577194">
            <w:pPr>
              <w:pStyle w:val="a8"/>
              <w:snapToGrid w:val="0"/>
              <w:spacing w:line="280" w:lineRule="exact"/>
              <w:jc w:val="center"/>
              <w:rPr>
                <w:rFonts w:cs="Times New Roman"/>
                <w:lang w:val="en-US"/>
              </w:rPr>
            </w:pPr>
            <w:r>
              <w:rPr>
                <w:rFonts w:cs="Times New Roman"/>
              </w:rPr>
              <w:t>1</w:t>
            </w:r>
            <w:r>
              <w:rPr>
                <w:rFonts w:cs="Times New Roman"/>
                <w:lang w:val="en-US"/>
              </w:rPr>
              <w:t>3</w:t>
            </w:r>
          </w:p>
        </w:tc>
        <w:tc>
          <w:tcPr>
            <w:tcW w:w="6889" w:type="dxa"/>
            <w:tcBorders>
              <w:left w:val="single" w:sz="1" w:space="0" w:color="000000"/>
              <w:bottom w:val="single" w:sz="1" w:space="0" w:color="000000"/>
            </w:tcBorders>
            <w:shd w:val="clear" w:color="auto" w:fill="auto"/>
          </w:tcPr>
          <w:p w14:paraId="4219EDB4" w14:textId="77777777" w:rsidR="00A528C6" w:rsidRPr="00892096" w:rsidRDefault="00A528C6" w:rsidP="00577194">
            <w:pPr>
              <w:pStyle w:val="a8"/>
              <w:keepLines/>
              <w:snapToGrid w:val="0"/>
              <w:spacing w:line="280" w:lineRule="exact"/>
              <w:jc w:val="both"/>
              <w:rPr>
                <w:rFonts w:cs="Times New Roman"/>
                <w:lang w:val="en-US"/>
              </w:rPr>
            </w:pPr>
            <w:r w:rsidRPr="00892096">
              <w:rPr>
                <w:rFonts w:cs="Times New Roman"/>
                <w:lang w:val="en-US"/>
              </w:rPr>
              <w:t>The technical quality of the graphic material is satisfying. The article contains the optimal amount of graphic material for this type of research.</w:t>
            </w:r>
          </w:p>
        </w:tc>
        <w:tc>
          <w:tcPr>
            <w:tcW w:w="709" w:type="dxa"/>
            <w:tcBorders>
              <w:left w:val="single" w:sz="1" w:space="0" w:color="000000"/>
              <w:bottom w:val="single" w:sz="1" w:space="0" w:color="000000"/>
            </w:tcBorders>
            <w:shd w:val="clear" w:color="auto" w:fill="auto"/>
          </w:tcPr>
          <w:p w14:paraId="77C0E303" w14:textId="77777777" w:rsidR="00A528C6" w:rsidRPr="00D329DD" w:rsidRDefault="00A528C6" w:rsidP="00577194">
            <w:pPr>
              <w:pStyle w:val="a8"/>
              <w:snapToGrid w:val="0"/>
              <w:spacing w:line="280" w:lineRule="exact"/>
              <w:jc w:val="center"/>
              <w:rPr>
                <w:rFonts w:cs="Times New Roman"/>
              </w:rPr>
            </w:pPr>
          </w:p>
        </w:tc>
        <w:tc>
          <w:tcPr>
            <w:tcW w:w="1276" w:type="dxa"/>
            <w:tcBorders>
              <w:left w:val="single" w:sz="1" w:space="0" w:color="000000"/>
              <w:bottom w:val="single" w:sz="1" w:space="0" w:color="000000"/>
              <w:right w:val="single" w:sz="4" w:space="0" w:color="auto"/>
            </w:tcBorders>
            <w:shd w:val="clear" w:color="auto" w:fill="auto"/>
          </w:tcPr>
          <w:p w14:paraId="3DD1D503" w14:textId="77777777" w:rsidR="00A528C6" w:rsidRPr="002721B5" w:rsidRDefault="00A528C6" w:rsidP="00577194">
            <w:pPr>
              <w:pStyle w:val="a8"/>
              <w:snapToGrid w:val="0"/>
              <w:spacing w:line="280" w:lineRule="exact"/>
              <w:jc w:val="center"/>
              <w:rPr>
                <w:rFonts w:cs="Times New Roman"/>
              </w:rPr>
            </w:pPr>
          </w:p>
        </w:tc>
        <w:tc>
          <w:tcPr>
            <w:tcW w:w="623" w:type="dxa"/>
            <w:tcBorders>
              <w:left w:val="single" w:sz="4" w:space="0" w:color="auto"/>
              <w:bottom w:val="single" w:sz="1" w:space="0" w:color="000000"/>
            </w:tcBorders>
            <w:shd w:val="clear" w:color="auto" w:fill="auto"/>
          </w:tcPr>
          <w:p w14:paraId="35E5B5B9" w14:textId="77777777" w:rsidR="00A528C6" w:rsidRPr="002721B5" w:rsidRDefault="00A528C6" w:rsidP="00577194">
            <w:pPr>
              <w:pStyle w:val="a8"/>
              <w:snapToGrid w:val="0"/>
              <w:spacing w:line="280" w:lineRule="exact"/>
              <w:jc w:val="center"/>
              <w:rPr>
                <w:rFonts w:cs="Times New Roman"/>
              </w:rPr>
            </w:pPr>
          </w:p>
        </w:tc>
      </w:tr>
      <w:tr w:rsidR="00A528C6" w:rsidRPr="002721B5" w14:paraId="39D22402" w14:textId="77777777" w:rsidTr="00577194">
        <w:tc>
          <w:tcPr>
            <w:tcW w:w="426" w:type="dxa"/>
            <w:tcBorders>
              <w:left w:val="single" w:sz="1" w:space="0" w:color="000000"/>
              <w:bottom w:val="single" w:sz="2" w:space="0" w:color="000000"/>
            </w:tcBorders>
            <w:shd w:val="clear" w:color="auto" w:fill="auto"/>
          </w:tcPr>
          <w:p w14:paraId="6FBFD75E" w14:textId="77777777" w:rsidR="00A528C6" w:rsidRPr="00112BBB" w:rsidRDefault="00A528C6" w:rsidP="00577194">
            <w:pPr>
              <w:pStyle w:val="a8"/>
              <w:snapToGrid w:val="0"/>
              <w:spacing w:line="280" w:lineRule="exact"/>
              <w:jc w:val="center"/>
              <w:rPr>
                <w:rFonts w:cs="Times New Roman"/>
                <w:lang w:val="en-US"/>
              </w:rPr>
            </w:pPr>
            <w:r>
              <w:rPr>
                <w:rFonts w:cs="Times New Roman"/>
              </w:rPr>
              <w:t>1</w:t>
            </w:r>
            <w:r>
              <w:rPr>
                <w:rFonts w:cs="Times New Roman"/>
                <w:lang w:val="en-US"/>
              </w:rPr>
              <w:t>4</w:t>
            </w:r>
          </w:p>
        </w:tc>
        <w:tc>
          <w:tcPr>
            <w:tcW w:w="6889" w:type="dxa"/>
            <w:tcBorders>
              <w:left w:val="single" w:sz="1" w:space="0" w:color="000000"/>
              <w:bottom w:val="single" w:sz="2" w:space="0" w:color="000000"/>
            </w:tcBorders>
            <w:shd w:val="clear" w:color="auto" w:fill="auto"/>
          </w:tcPr>
          <w:p w14:paraId="2DB62656" w14:textId="77777777" w:rsidR="00A528C6" w:rsidRPr="00892096" w:rsidRDefault="00A528C6" w:rsidP="00577194">
            <w:pPr>
              <w:pStyle w:val="a8"/>
              <w:snapToGrid w:val="0"/>
              <w:spacing w:line="280" w:lineRule="exact"/>
              <w:jc w:val="both"/>
              <w:rPr>
                <w:rFonts w:cs="Times New Roman"/>
                <w:lang w:val="en-US"/>
              </w:rPr>
            </w:pPr>
            <w:r w:rsidRPr="00892096">
              <w:rPr>
                <w:rFonts w:cs="Times New Roman"/>
                <w:lang w:val="en-US"/>
              </w:rPr>
              <w:t>Diagrams are formatted correctly</w:t>
            </w:r>
          </w:p>
        </w:tc>
        <w:tc>
          <w:tcPr>
            <w:tcW w:w="709" w:type="dxa"/>
            <w:tcBorders>
              <w:left w:val="single" w:sz="1" w:space="0" w:color="000000"/>
              <w:bottom w:val="single" w:sz="2" w:space="0" w:color="000000"/>
            </w:tcBorders>
            <w:shd w:val="clear" w:color="auto" w:fill="auto"/>
          </w:tcPr>
          <w:p w14:paraId="3FE98E61" w14:textId="77777777" w:rsidR="00A528C6" w:rsidRPr="00D329DD" w:rsidRDefault="00A528C6" w:rsidP="00577194">
            <w:pPr>
              <w:pStyle w:val="a8"/>
              <w:snapToGrid w:val="0"/>
              <w:spacing w:line="280" w:lineRule="exact"/>
              <w:jc w:val="center"/>
              <w:rPr>
                <w:rFonts w:cs="Times New Roman"/>
              </w:rPr>
            </w:pPr>
          </w:p>
        </w:tc>
        <w:tc>
          <w:tcPr>
            <w:tcW w:w="1276" w:type="dxa"/>
            <w:tcBorders>
              <w:left w:val="single" w:sz="1" w:space="0" w:color="000000"/>
              <w:bottom w:val="single" w:sz="2" w:space="0" w:color="000000"/>
              <w:right w:val="single" w:sz="4" w:space="0" w:color="auto"/>
            </w:tcBorders>
            <w:shd w:val="clear" w:color="auto" w:fill="auto"/>
          </w:tcPr>
          <w:p w14:paraId="7E07F09B" w14:textId="77777777" w:rsidR="00A528C6" w:rsidRPr="00D329DD" w:rsidRDefault="00A528C6" w:rsidP="00577194">
            <w:pPr>
              <w:pStyle w:val="a8"/>
              <w:snapToGrid w:val="0"/>
              <w:spacing w:line="280" w:lineRule="exact"/>
              <w:jc w:val="center"/>
              <w:rPr>
                <w:rFonts w:cs="Times New Roman"/>
              </w:rPr>
            </w:pPr>
          </w:p>
        </w:tc>
        <w:tc>
          <w:tcPr>
            <w:tcW w:w="623" w:type="dxa"/>
            <w:tcBorders>
              <w:left w:val="single" w:sz="4" w:space="0" w:color="auto"/>
              <w:bottom w:val="single" w:sz="2" w:space="0" w:color="000000"/>
            </w:tcBorders>
            <w:shd w:val="clear" w:color="auto" w:fill="auto"/>
          </w:tcPr>
          <w:p w14:paraId="11A6748E" w14:textId="77777777" w:rsidR="00A528C6" w:rsidRPr="00D329DD" w:rsidRDefault="00A528C6" w:rsidP="00577194">
            <w:pPr>
              <w:pStyle w:val="a8"/>
              <w:snapToGrid w:val="0"/>
              <w:spacing w:line="280" w:lineRule="exact"/>
              <w:jc w:val="center"/>
              <w:rPr>
                <w:rFonts w:cs="Times New Roman"/>
              </w:rPr>
            </w:pPr>
          </w:p>
        </w:tc>
      </w:tr>
      <w:tr w:rsidR="00A528C6" w:rsidRPr="00A72D3E" w14:paraId="293E9B01" w14:textId="77777777" w:rsidTr="00577194">
        <w:tc>
          <w:tcPr>
            <w:tcW w:w="426" w:type="dxa"/>
            <w:tcBorders>
              <w:left w:val="single" w:sz="1" w:space="0" w:color="000000"/>
              <w:bottom w:val="single" w:sz="2" w:space="0" w:color="000000"/>
            </w:tcBorders>
            <w:shd w:val="clear" w:color="auto" w:fill="auto"/>
          </w:tcPr>
          <w:p w14:paraId="4DBC31F3" w14:textId="77777777" w:rsidR="00A528C6" w:rsidRPr="000B41C4" w:rsidRDefault="00A528C6" w:rsidP="00577194">
            <w:pPr>
              <w:pStyle w:val="a8"/>
              <w:snapToGrid w:val="0"/>
              <w:spacing w:line="280" w:lineRule="exact"/>
              <w:jc w:val="center"/>
              <w:rPr>
                <w:rFonts w:cs="Times New Roman"/>
                <w:lang w:val="en-US"/>
              </w:rPr>
            </w:pPr>
            <w:r>
              <w:rPr>
                <w:rFonts w:cs="Times New Roman"/>
              </w:rPr>
              <w:t>1</w:t>
            </w:r>
            <w:r>
              <w:rPr>
                <w:rFonts w:cs="Times New Roman"/>
                <w:lang w:val="en-US"/>
              </w:rPr>
              <w:t>5</w:t>
            </w:r>
          </w:p>
        </w:tc>
        <w:tc>
          <w:tcPr>
            <w:tcW w:w="6889" w:type="dxa"/>
            <w:tcBorders>
              <w:left w:val="single" w:sz="1" w:space="0" w:color="000000"/>
              <w:bottom w:val="single" w:sz="2" w:space="0" w:color="000000"/>
            </w:tcBorders>
            <w:shd w:val="clear" w:color="auto" w:fill="auto"/>
          </w:tcPr>
          <w:p w14:paraId="47D50D38" w14:textId="77777777" w:rsidR="00A528C6" w:rsidRPr="00892096" w:rsidRDefault="00A528C6" w:rsidP="00577194">
            <w:pPr>
              <w:pStyle w:val="a8"/>
              <w:snapToGrid w:val="0"/>
              <w:spacing w:line="280" w:lineRule="exact"/>
              <w:jc w:val="both"/>
              <w:rPr>
                <w:rFonts w:cs="Times New Roman"/>
                <w:lang w:val="en-US"/>
              </w:rPr>
            </w:pPr>
            <w:r w:rsidRPr="00892096">
              <w:rPr>
                <w:rFonts w:cs="Times New Roman"/>
                <w:lang w:val="en-US"/>
              </w:rPr>
              <w:t xml:space="preserve">The technical quality of the tabular material is </w:t>
            </w:r>
            <w:proofErr w:type="spellStart"/>
            <w:r w:rsidRPr="00892096">
              <w:rPr>
                <w:rFonts w:cs="Times New Roman"/>
                <w:lang w:val="en-US"/>
              </w:rPr>
              <w:t>satisfysng</w:t>
            </w:r>
            <w:proofErr w:type="spellEnd"/>
            <w:r w:rsidRPr="00892096">
              <w:rPr>
                <w:rFonts w:cs="Times New Roman"/>
                <w:lang w:val="en-US"/>
              </w:rPr>
              <w:t>. The article contains the optimal number of tables for solving the problem of presentation and review of the study.</w:t>
            </w:r>
          </w:p>
        </w:tc>
        <w:tc>
          <w:tcPr>
            <w:tcW w:w="709" w:type="dxa"/>
            <w:tcBorders>
              <w:left w:val="single" w:sz="1" w:space="0" w:color="000000"/>
              <w:bottom w:val="single" w:sz="2" w:space="0" w:color="000000"/>
            </w:tcBorders>
            <w:shd w:val="clear" w:color="auto" w:fill="auto"/>
          </w:tcPr>
          <w:p w14:paraId="5369044B" w14:textId="77777777" w:rsidR="00A528C6" w:rsidRPr="00D329DD" w:rsidRDefault="00A528C6" w:rsidP="00577194">
            <w:pPr>
              <w:pStyle w:val="a8"/>
              <w:snapToGrid w:val="0"/>
              <w:spacing w:line="280" w:lineRule="exact"/>
              <w:jc w:val="center"/>
              <w:rPr>
                <w:rFonts w:cs="Times New Roman"/>
              </w:rPr>
            </w:pPr>
          </w:p>
        </w:tc>
        <w:tc>
          <w:tcPr>
            <w:tcW w:w="1276" w:type="dxa"/>
            <w:tcBorders>
              <w:left w:val="single" w:sz="1" w:space="0" w:color="000000"/>
              <w:bottom w:val="single" w:sz="2" w:space="0" w:color="000000"/>
              <w:right w:val="single" w:sz="4" w:space="0" w:color="auto"/>
            </w:tcBorders>
            <w:shd w:val="clear" w:color="auto" w:fill="auto"/>
          </w:tcPr>
          <w:p w14:paraId="7ED6A11C" w14:textId="77777777" w:rsidR="00A528C6" w:rsidRPr="00D329DD" w:rsidRDefault="00A528C6" w:rsidP="00577194">
            <w:pPr>
              <w:pStyle w:val="a8"/>
              <w:snapToGrid w:val="0"/>
              <w:spacing w:line="280" w:lineRule="exact"/>
              <w:jc w:val="center"/>
              <w:rPr>
                <w:rFonts w:cs="Times New Roman"/>
              </w:rPr>
            </w:pPr>
          </w:p>
        </w:tc>
        <w:tc>
          <w:tcPr>
            <w:tcW w:w="623" w:type="dxa"/>
            <w:tcBorders>
              <w:left w:val="single" w:sz="4" w:space="0" w:color="auto"/>
              <w:bottom w:val="single" w:sz="2" w:space="0" w:color="000000"/>
            </w:tcBorders>
            <w:shd w:val="clear" w:color="auto" w:fill="auto"/>
          </w:tcPr>
          <w:p w14:paraId="0AEFB6A5" w14:textId="77777777" w:rsidR="00A528C6" w:rsidRPr="00D329DD" w:rsidRDefault="00A528C6" w:rsidP="00577194">
            <w:pPr>
              <w:pStyle w:val="a8"/>
              <w:snapToGrid w:val="0"/>
              <w:spacing w:line="280" w:lineRule="exact"/>
              <w:jc w:val="center"/>
              <w:rPr>
                <w:rFonts w:cs="Times New Roman"/>
              </w:rPr>
            </w:pPr>
          </w:p>
        </w:tc>
      </w:tr>
      <w:tr w:rsidR="00A528C6" w:rsidRPr="00A72D3E" w14:paraId="5E542230" w14:textId="77777777" w:rsidTr="00577194">
        <w:tc>
          <w:tcPr>
            <w:tcW w:w="426" w:type="dxa"/>
            <w:tcBorders>
              <w:left w:val="single" w:sz="1" w:space="0" w:color="000000"/>
              <w:bottom w:val="single" w:sz="2" w:space="0" w:color="000000"/>
            </w:tcBorders>
            <w:shd w:val="clear" w:color="auto" w:fill="auto"/>
          </w:tcPr>
          <w:p w14:paraId="61CD3EA4" w14:textId="77777777" w:rsidR="00A528C6" w:rsidRPr="002749E0" w:rsidRDefault="00A528C6" w:rsidP="00577194">
            <w:pPr>
              <w:pStyle w:val="a8"/>
              <w:snapToGrid w:val="0"/>
              <w:spacing w:line="280" w:lineRule="exact"/>
              <w:jc w:val="center"/>
              <w:rPr>
                <w:rFonts w:cs="Times New Roman"/>
                <w:lang w:val="en-US"/>
              </w:rPr>
            </w:pPr>
            <w:r>
              <w:rPr>
                <w:rFonts w:cs="Times New Roman"/>
              </w:rPr>
              <w:t>1</w:t>
            </w:r>
            <w:r>
              <w:rPr>
                <w:rFonts w:cs="Times New Roman"/>
                <w:lang w:val="en-US"/>
              </w:rPr>
              <w:t>6</w:t>
            </w:r>
          </w:p>
        </w:tc>
        <w:tc>
          <w:tcPr>
            <w:tcW w:w="6889" w:type="dxa"/>
            <w:tcBorders>
              <w:left w:val="single" w:sz="1" w:space="0" w:color="000000"/>
              <w:bottom w:val="single" w:sz="2" w:space="0" w:color="000000"/>
            </w:tcBorders>
            <w:shd w:val="clear" w:color="auto" w:fill="auto"/>
          </w:tcPr>
          <w:p w14:paraId="19E90C25" w14:textId="77777777" w:rsidR="00A528C6" w:rsidRDefault="00A528C6" w:rsidP="00577194">
            <w:pPr>
              <w:pStyle w:val="a8"/>
              <w:snapToGrid w:val="0"/>
              <w:spacing w:line="280" w:lineRule="exact"/>
              <w:jc w:val="both"/>
              <w:rPr>
                <w:rFonts w:cs="Times New Roman"/>
                <w:lang w:val="en-US"/>
              </w:rPr>
            </w:pPr>
            <w:r w:rsidRPr="00892096">
              <w:rPr>
                <w:rFonts w:cs="Times New Roman"/>
                <w:lang w:val="en-US"/>
              </w:rPr>
              <w:t>The tables are formatted correctly (processed data are presented, not primary ones; the reliability of the differences in the samples is assessed). The notes to the tables provide all the data necessary to understand the meaning of the table.</w:t>
            </w:r>
          </w:p>
          <w:p w14:paraId="1C83B6DE" w14:textId="77777777" w:rsidR="00A528C6" w:rsidRPr="00892096" w:rsidRDefault="00A528C6" w:rsidP="00577194">
            <w:pPr>
              <w:pStyle w:val="a8"/>
              <w:snapToGrid w:val="0"/>
              <w:spacing w:line="280" w:lineRule="exact"/>
              <w:jc w:val="both"/>
              <w:rPr>
                <w:rFonts w:cs="Times New Roman"/>
                <w:lang w:val="en-US"/>
              </w:rPr>
            </w:pPr>
          </w:p>
        </w:tc>
        <w:tc>
          <w:tcPr>
            <w:tcW w:w="709" w:type="dxa"/>
            <w:tcBorders>
              <w:left w:val="single" w:sz="1" w:space="0" w:color="000000"/>
              <w:bottom w:val="single" w:sz="2" w:space="0" w:color="000000"/>
            </w:tcBorders>
            <w:shd w:val="clear" w:color="auto" w:fill="auto"/>
          </w:tcPr>
          <w:p w14:paraId="040B2ACF" w14:textId="77777777" w:rsidR="00A528C6" w:rsidRPr="00A72D3E" w:rsidRDefault="00A528C6" w:rsidP="00577194">
            <w:pPr>
              <w:pStyle w:val="a8"/>
              <w:snapToGrid w:val="0"/>
              <w:spacing w:line="280" w:lineRule="exact"/>
              <w:jc w:val="center"/>
              <w:rPr>
                <w:rFonts w:cs="Times New Roman"/>
                <w:lang w:val="en-US"/>
              </w:rPr>
            </w:pPr>
          </w:p>
        </w:tc>
        <w:tc>
          <w:tcPr>
            <w:tcW w:w="1276" w:type="dxa"/>
            <w:tcBorders>
              <w:left w:val="single" w:sz="1" w:space="0" w:color="000000"/>
              <w:bottom w:val="single" w:sz="2" w:space="0" w:color="000000"/>
              <w:right w:val="single" w:sz="4" w:space="0" w:color="auto"/>
            </w:tcBorders>
            <w:shd w:val="clear" w:color="auto" w:fill="auto"/>
          </w:tcPr>
          <w:p w14:paraId="3B75F79A" w14:textId="77777777" w:rsidR="00A528C6" w:rsidRPr="00D329DD" w:rsidRDefault="00A528C6" w:rsidP="00577194">
            <w:pPr>
              <w:pStyle w:val="a8"/>
              <w:snapToGrid w:val="0"/>
              <w:spacing w:line="280" w:lineRule="exact"/>
              <w:jc w:val="center"/>
              <w:rPr>
                <w:rFonts w:cs="Times New Roman"/>
              </w:rPr>
            </w:pPr>
          </w:p>
        </w:tc>
        <w:tc>
          <w:tcPr>
            <w:tcW w:w="623" w:type="dxa"/>
            <w:tcBorders>
              <w:left w:val="single" w:sz="4" w:space="0" w:color="auto"/>
              <w:bottom w:val="single" w:sz="2" w:space="0" w:color="000000"/>
            </w:tcBorders>
            <w:shd w:val="clear" w:color="auto" w:fill="auto"/>
          </w:tcPr>
          <w:p w14:paraId="37A8B5D3" w14:textId="77777777" w:rsidR="00A528C6" w:rsidRPr="00D329DD" w:rsidRDefault="00A528C6" w:rsidP="00577194">
            <w:pPr>
              <w:pStyle w:val="a8"/>
              <w:snapToGrid w:val="0"/>
              <w:spacing w:line="280" w:lineRule="exact"/>
              <w:jc w:val="center"/>
              <w:rPr>
                <w:rFonts w:cs="Times New Roman"/>
              </w:rPr>
            </w:pPr>
          </w:p>
        </w:tc>
      </w:tr>
      <w:tr w:rsidR="00A528C6" w:rsidRPr="00A72D3E" w14:paraId="7F49FF67" w14:textId="77777777" w:rsidTr="00577194">
        <w:tc>
          <w:tcPr>
            <w:tcW w:w="426" w:type="dxa"/>
            <w:tcBorders>
              <w:left w:val="single" w:sz="1" w:space="0" w:color="000000"/>
              <w:bottom w:val="single" w:sz="2" w:space="0" w:color="000000"/>
            </w:tcBorders>
            <w:shd w:val="clear" w:color="auto" w:fill="auto"/>
          </w:tcPr>
          <w:p w14:paraId="5CB070AA" w14:textId="77777777" w:rsidR="00A528C6" w:rsidRPr="002749E0" w:rsidRDefault="00A528C6" w:rsidP="00577194">
            <w:pPr>
              <w:pStyle w:val="a8"/>
              <w:snapToGrid w:val="0"/>
              <w:spacing w:line="280" w:lineRule="exact"/>
              <w:jc w:val="center"/>
              <w:rPr>
                <w:rFonts w:cs="Times New Roman"/>
                <w:lang w:val="en-US"/>
              </w:rPr>
            </w:pPr>
            <w:r>
              <w:rPr>
                <w:rFonts w:cs="Times New Roman"/>
              </w:rPr>
              <w:t>1</w:t>
            </w:r>
            <w:r>
              <w:rPr>
                <w:rFonts w:cs="Times New Roman"/>
                <w:lang w:val="en-US"/>
              </w:rPr>
              <w:t>7</w:t>
            </w:r>
          </w:p>
        </w:tc>
        <w:tc>
          <w:tcPr>
            <w:tcW w:w="6889" w:type="dxa"/>
            <w:tcBorders>
              <w:left w:val="single" w:sz="1" w:space="0" w:color="000000"/>
              <w:bottom w:val="single" w:sz="2" w:space="0" w:color="000000"/>
            </w:tcBorders>
            <w:shd w:val="clear" w:color="auto" w:fill="auto"/>
          </w:tcPr>
          <w:p w14:paraId="77DF12CE" w14:textId="77777777" w:rsidR="00A528C6" w:rsidRPr="00892096" w:rsidRDefault="00A528C6" w:rsidP="00577194">
            <w:pPr>
              <w:pStyle w:val="a8"/>
              <w:snapToGrid w:val="0"/>
              <w:spacing w:line="280" w:lineRule="exact"/>
              <w:jc w:val="both"/>
              <w:rPr>
                <w:rFonts w:cs="Times New Roman"/>
                <w:lang w:val="en-US"/>
              </w:rPr>
            </w:pPr>
            <w:r w:rsidRPr="00892096">
              <w:rPr>
                <w:rFonts w:cs="Times New Roman"/>
                <w:lang w:val="en-US"/>
              </w:rPr>
              <w:t xml:space="preserve"> «Discussions» is a separate section of the article. Discussion of the results contains references to similar works performed around the world, and not only in a definite country. Discussion allows you to </w:t>
            </w:r>
            <w:r w:rsidRPr="00892096">
              <w:rPr>
                <w:rFonts w:cs="Times New Roman"/>
                <w:lang w:val="en-US"/>
              </w:rPr>
              <w:lastRenderedPageBreak/>
              <w:t>compare the results with existing data, identifies the reasons for these differences</w:t>
            </w:r>
          </w:p>
        </w:tc>
        <w:tc>
          <w:tcPr>
            <w:tcW w:w="709" w:type="dxa"/>
            <w:tcBorders>
              <w:left w:val="single" w:sz="1" w:space="0" w:color="000000"/>
              <w:bottom w:val="single" w:sz="2" w:space="0" w:color="000000"/>
            </w:tcBorders>
            <w:shd w:val="clear" w:color="auto" w:fill="auto"/>
          </w:tcPr>
          <w:p w14:paraId="43E15C00" w14:textId="77777777" w:rsidR="00A528C6" w:rsidRPr="00D329DD" w:rsidRDefault="00A528C6" w:rsidP="00577194">
            <w:pPr>
              <w:pStyle w:val="a8"/>
              <w:snapToGrid w:val="0"/>
              <w:spacing w:line="280" w:lineRule="exact"/>
              <w:jc w:val="center"/>
              <w:rPr>
                <w:rFonts w:cs="Times New Roman"/>
              </w:rPr>
            </w:pPr>
          </w:p>
        </w:tc>
        <w:tc>
          <w:tcPr>
            <w:tcW w:w="1276" w:type="dxa"/>
            <w:tcBorders>
              <w:left w:val="single" w:sz="1" w:space="0" w:color="000000"/>
              <w:bottom w:val="single" w:sz="2" w:space="0" w:color="000000"/>
              <w:right w:val="single" w:sz="4" w:space="0" w:color="auto"/>
            </w:tcBorders>
            <w:shd w:val="clear" w:color="auto" w:fill="auto"/>
          </w:tcPr>
          <w:p w14:paraId="37934CE2" w14:textId="77777777" w:rsidR="00A528C6" w:rsidRPr="00D329DD" w:rsidRDefault="00A528C6" w:rsidP="00577194">
            <w:pPr>
              <w:pStyle w:val="a8"/>
              <w:snapToGrid w:val="0"/>
              <w:spacing w:line="280" w:lineRule="exact"/>
              <w:jc w:val="center"/>
              <w:rPr>
                <w:rFonts w:cs="Times New Roman"/>
              </w:rPr>
            </w:pPr>
          </w:p>
        </w:tc>
        <w:tc>
          <w:tcPr>
            <w:tcW w:w="623" w:type="dxa"/>
            <w:tcBorders>
              <w:left w:val="single" w:sz="4" w:space="0" w:color="auto"/>
              <w:bottom w:val="single" w:sz="2" w:space="0" w:color="000000"/>
            </w:tcBorders>
            <w:shd w:val="clear" w:color="auto" w:fill="auto"/>
          </w:tcPr>
          <w:p w14:paraId="28F94E9F" w14:textId="77777777" w:rsidR="00A528C6" w:rsidRPr="00D329DD" w:rsidRDefault="00A528C6" w:rsidP="00577194">
            <w:pPr>
              <w:pStyle w:val="a8"/>
              <w:snapToGrid w:val="0"/>
              <w:spacing w:line="280" w:lineRule="exact"/>
              <w:jc w:val="center"/>
              <w:rPr>
                <w:rFonts w:cs="Times New Roman"/>
              </w:rPr>
            </w:pPr>
          </w:p>
        </w:tc>
      </w:tr>
      <w:tr w:rsidR="00A528C6" w:rsidRPr="00A72D3E" w14:paraId="5140FC4E" w14:textId="77777777" w:rsidTr="00577194">
        <w:tc>
          <w:tcPr>
            <w:tcW w:w="426" w:type="dxa"/>
            <w:tcBorders>
              <w:left w:val="single" w:sz="1" w:space="0" w:color="000000"/>
              <w:bottom w:val="single" w:sz="2" w:space="0" w:color="000000"/>
            </w:tcBorders>
            <w:shd w:val="clear" w:color="auto" w:fill="auto"/>
          </w:tcPr>
          <w:p w14:paraId="54D803DC" w14:textId="77777777" w:rsidR="00A528C6" w:rsidRPr="002749E0" w:rsidRDefault="00A528C6" w:rsidP="00577194">
            <w:pPr>
              <w:pStyle w:val="a8"/>
              <w:snapToGrid w:val="0"/>
              <w:spacing w:line="280" w:lineRule="exact"/>
              <w:jc w:val="center"/>
              <w:rPr>
                <w:rFonts w:cs="Times New Roman"/>
                <w:lang w:val="en-US"/>
              </w:rPr>
            </w:pPr>
            <w:r>
              <w:rPr>
                <w:rFonts w:cs="Times New Roman"/>
              </w:rPr>
              <w:t>1</w:t>
            </w:r>
            <w:r>
              <w:rPr>
                <w:rFonts w:cs="Times New Roman"/>
                <w:lang w:val="en-US"/>
              </w:rPr>
              <w:t>8</w:t>
            </w:r>
          </w:p>
        </w:tc>
        <w:tc>
          <w:tcPr>
            <w:tcW w:w="6889" w:type="dxa"/>
            <w:tcBorders>
              <w:left w:val="single" w:sz="1" w:space="0" w:color="000000"/>
              <w:bottom w:val="single" w:sz="2" w:space="0" w:color="000000"/>
            </w:tcBorders>
            <w:shd w:val="clear" w:color="auto" w:fill="auto"/>
          </w:tcPr>
          <w:p w14:paraId="7E18E90F" w14:textId="77777777" w:rsidR="00A528C6" w:rsidRPr="00892096" w:rsidRDefault="00A528C6" w:rsidP="00577194">
            <w:pPr>
              <w:pStyle w:val="a8"/>
              <w:snapToGrid w:val="0"/>
              <w:spacing w:line="280" w:lineRule="exact"/>
              <w:jc w:val="both"/>
              <w:rPr>
                <w:rFonts w:cs="Times New Roman"/>
                <w:lang w:val="en-US"/>
              </w:rPr>
            </w:pPr>
            <w:r w:rsidRPr="00892096">
              <w:rPr>
                <w:rFonts w:cs="Times New Roman"/>
                <w:lang w:val="en-US"/>
              </w:rPr>
              <w:t>The conclusions of the author are laconic, specific, corresponding to the purpose and title of the article, not literally duplicated in the annotation</w:t>
            </w:r>
          </w:p>
        </w:tc>
        <w:tc>
          <w:tcPr>
            <w:tcW w:w="709" w:type="dxa"/>
            <w:tcBorders>
              <w:left w:val="single" w:sz="1" w:space="0" w:color="000000"/>
              <w:bottom w:val="single" w:sz="2" w:space="0" w:color="000000"/>
            </w:tcBorders>
            <w:shd w:val="clear" w:color="auto" w:fill="auto"/>
          </w:tcPr>
          <w:p w14:paraId="1CB1D1FF" w14:textId="77777777" w:rsidR="00A528C6" w:rsidRPr="00D329DD" w:rsidRDefault="00A528C6" w:rsidP="00577194">
            <w:pPr>
              <w:pStyle w:val="a8"/>
              <w:snapToGrid w:val="0"/>
              <w:spacing w:line="280" w:lineRule="exact"/>
              <w:jc w:val="center"/>
              <w:rPr>
                <w:rFonts w:cs="Times New Roman"/>
              </w:rPr>
            </w:pPr>
          </w:p>
        </w:tc>
        <w:tc>
          <w:tcPr>
            <w:tcW w:w="1276" w:type="dxa"/>
            <w:tcBorders>
              <w:left w:val="single" w:sz="1" w:space="0" w:color="000000"/>
              <w:bottom w:val="single" w:sz="2" w:space="0" w:color="000000"/>
              <w:right w:val="single" w:sz="4" w:space="0" w:color="auto"/>
            </w:tcBorders>
            <w:shd w:val="clear" w:color="auto" w:fill="auto"/>
          </w:tcPr>
          <w:p w14:paraId="6CD1ECB0" w14:textId="77777777" w:rsidR="00A528C6" w:rsidRPr="00D329DD" w:rsidRDefault="00A528C6" w:rsidP="00577194">
            <w:pPr>
              <w:pStyle w:val="a8"/>
              <w:snapToGrid w:val="0"/>
              <w:spacing w:line="280" w:lineRule="exact"/>
              <w:jc w:val="center"/>
              <w:rPr>
                <w:rFonts w:cs="Times New Roman"/>
              </w:rPr>
            </w:pPr>
          </w:p>
        </w:tc>
        <w:tc>
          <w:tcPr>
            <w:tcW w:w="623" w:type="dxa"/>
            <w:tcBorders>
              <w:left w:val="single" w:sz="4" w:space="0" w:color="auto"/>
              <w:bottom w:val="single" w:sz="2" w:space="0" w:color="000000"/>
            </w:tcBorders>
            <w:shd w:val="clear" w:color="auto" w:fill="auto"/>
          </w:tcPr>
          <w:p w14:paraId="4C721FF6" w14:textId="77777777" w:rsidR="00A528C6" w:rsidRPr="00DC3B53" w:rsidRDefault="00A528C6" w:rsidP="00577194">
            <w:pPr>
              <w:pStyle w:val="a8"/>
              <w:snapToGrid w:val="0"/>
              <w:spacing w:line="280" w:lineRule="exact"/>
              <w:jc w:val="center"/>
              <w:rPr>
                <w:rFonts w:cs="Times New Roman"/>
              </w:rPr>
            </w:pPr>
          </w:p>
        </w:tc>
      </w:tr>
      <w:tr w:rsidR="00A528C6" w:rsidRPr="00A72D3E" w14:paraId="16448BC0" w14:textId="77777777" w:rsidTr="00577194">
        <w:tc>
          <w:tcPr>
            <w:tcW w:w="426" w:type="dxa"/>
            <w:tcBorders>
              <w:left w:val="single" w:sz="1" w:space="0" w:color="000000"/>
              <w:bottom w:val="single" w:sz="2" w:space="0" w:color="000000"/>
            </w:tcBorders>
            <w:shd w:val="clear" w:color="auto" w:fill="auto"/>
          </w:tcPr>
          <w:p w14:paraId="451C114E" w14:textId="77777777" w:rsidR="00A528C6" w:rsidRPr="002749E0" w:rsidRDefault="00A528C6" w:rsidP="00577194">
            <w:pPr>
              <w:pStyle w:val="a8"/>
              <w:snapToGrid w:val="0"/>
              <w:spacing w:line="280" w:lineRule="exact"/>
              <w:jc w:val="center"/>
              <w:rPr>
                <w:rFonts w:cs="Times New Roman"/>
                <w:lang w:val="en-US"/>
              </w:rPr>
            </w:pPr>
            <w:r>
              <w:rPr>
                <w:rFonts w:cs="Times New Roman"/>
              </w:rPr>
              <w:t>1</w:t>
            </w:r>
            <w:r>
              <w:rPr>
                <w:rFonts w:cs="Times New Roman"/>
                <w:lang w:val="en-US"/>
              </w:rPr>
              <w:t>9</w:t>
            </w:r>
          </w:p>
        </w:tc>
        <w:tc>
          <w:tcPr>
            <w:tcW w:w="6889" w:type="dxa"/>
            <w:tcBorders>
              <w:left w:val="single" w:sz="1" w:space="0" w:color="000000"/>
              <w:bottom w:val="single" w:sz="2" w:space="0" w:color="000000"/>
            </w:tcBorders>
            <w:shd w:val="clear" w:color="auto" w:fill="auto"/>
          </w:tcPr>
          <w:p w14:paraId="60D0B66D" w14:textId="77777777" w:rsidR="00A528C6" w:rsidRPr="00892096" w:rsidRDefault="00A528C6" w:rsidP="00577194">
            <w:pPr>
              <w:pStyle w:val="a8"/>
              <w:snapToGrid w:val="0"/>
              <w:spacing w:line="280" w:lineRule="exact"/>
              <w:jc w:val="both"/>
              <w:rPr>
                <w:rFonts w:cs="Times New Roman"/>
                <w:lang w:val="en-US"/>
              </w:rPr>
            </w:pPr>
            <w:r w:rsidRPr="00892096">
              <w:rPr>
                <w:rFonts w:cs="Times New Roman"/>
                <w:lang w:val="en-US"/>
              </w:rPr>
              <w:t>"Bibliographic references" are not oversaturated (less than 15%) with monographs and conference abstracts.</w:t>
            </w:r>
          </w:p>
        </w:tc>
        <w:tc>
          <w:tcPr>
            <w:tcW w:w="709" w:type="dxa"/>
            <w:tcBorders>
              <w:left w:val="single" w:sz="1" w:space="0" w:color="000000"/>
              <w:bottom w:val="single" w:sz="2" w:space="0" w:color="000000"/>
            </w:tcBorders>
            <w:shd w:val="clear" w:color="auto" w:fill="auto"/>
          </w:tcPr>
          <w:p w14:paraId="41F34C50" w14:textId="77777777" w:rsidR="00A528C6" w:rsidRPr="00A72D3E" w:rsidRDefault="00A528C6" w:rsidP="00577194">
            <w:pPr>
              <w:pStyle w:val="a8"/>
              <w:snapToGrid w:val="0"/>
              <w:spacing w:line="280" w:lineRule="exact"/>
              <w:jc w:val="center"/>
              <w:rPr>
                <w:rFonts w:cs="Times New Roman"/>
                <w:lang w:val="en-US"/>
              </w:rPr>
            </w:pPr>
          </w:p>
        </w:tc>
        <w:tc>
          <w:tcPr>
            <w:tcW w:w="1276" w:type="dxa"/>
            <w:tcBorders>
              <w:left w:val="single" w:sz="1" w:space="0" w:color="000000"/>
              <w:bottom w:val="single" w:sz="2" w:space="0" w:color="000000"/>
              <w:right w:val="single" w:sz="4" w:space="0" w:color="auto"/>
            </w:tcBorders>
            <w:shd w:val="clear" w:color="auto" w:fill="auto"/>
          </w:tcPr>
          <w:p w14:paraId="2DC3754D" w14:textId="77777777" w:rsidR="00A528C6" w:rsidRPr="00D329DD" w:rsidRDefault="00A528C6" w:rsidP="00577194">
            <w:pPr>
              <w:pStyle w:val="a8"/>
              <w:snapToGrid w:val="0"/>
              <w:spacing w:line="280" w:lineRule="exact"/>
              <w:jc w:val="center"/>
              <w:rPr>
                <w:rFonts w:cs="Times New Roman"/>
              </w:rPr>
            </w:pPr>
          </w:p>
        </w:tc>
        <w:tc>
          <w:tcPr>
            <w:tcW w:w="623" w:type="dxa"/>
            <w:tcBorders>
              <w:left w:val="single" w:sz="4" w:space="0" w:color="auto"/>
              <w:bottom w:val="single" w:sz="2" w:space="0" w:color="000000"/>
            </w:tcBorders>
            <w:shd w:val="clear" w:color="auto" w:fill="auto"/>
          </w:tcPr>
          <w:p w14:paraId="3E77D574" w14:textId="77777777" w:rsidR="00A528C6" w:rsidRPr="00D329DD" w:rsidRDefault="00A528C6" w:rsidP="00577194">
            <w:pPr>
              <w:pStyle w:val="a8"/>
              <w:snapToGrid w:val="0"/>
              <w:spacing w:line="280" w:lineRule="exact"/>
              <w:jc w:val="center"/>
              <w:rPr>
                <w:rFonts w:cs="Times New Roman"/>
              </w:rPr>
            </w:pPr>
          </w:p>
        </w:tc>
      </w:tr>
      <w:tr w:rsidR="00A528C6" w:rsidRPr="00A72D3E" w14:paraId="72617D03" w14:textId="77777777" w:rsidTr="00577194">
        <w:tc>
          <w:tcPr>
            <w:tcW w:w="426" w:type="dxa"/>
            <w:tcBorders>
              <w:left w:val="single" w:sz="1" w:space="0" w:color="000000"/>
              <w:bottom w:val="single" w:sz="2" w:space="0" w:color="000000"/>
            </w:tcBorders>
            <w:shd w:val="clear" w:color="auto" w:fill="auto"/>
          </w:tcPr>
          <w:p w14:paraId="5EB1F899" w14:textId="77777777" w:rsidR="00A528C6" w:rsidRPr="002749E0" w:rsidRDefault="00A528C6" w:rsidP="00577194">
            <w:pPr>
              <w:pStyle w:val="a8"/>
              <w:snapToGrid w:val="0"/>
              <w:spacing w:line="280" w:lineRule="exact"/>
              <w:jc w:val="center"/>
              <w:rPr>
                <w:rFonts w:cs="Times New Roman"/>
                <w:lang w:val="en-US"/>
              </w:rPr>
            </w:pPr>
            <w:r>
              <w:rPr>
                <w:rFonts w:cs="Times New Roman"/>
                <w:lang w:val="en-US"/>
              </w:rPr>
              <w:t>20</w:t>
            </w:r>
          </w:p>
        </w:tc>
        <w:tc>
          <w:tcPr>
            <w:tcW w:w="6889" w:type="dxa"/>
            <w:tcBorders>
              <w:left w:val="single" w:sz="1" w:space="0" w:color="000000"/>
              <w:bottom w:val="single" w:sz="2" w:space="0" w:color="000000"/>
            </w:tcBorders>
            <w:shd w:val="clear" w:color="auto" w:fill="auto"/>
          </w:tcPr>
          <w:p w14:paraId="6C9AFA18" w14:textId="77777777" w:rsidR="00A528C6" w:rsidRPr="00892096" w:rsidRDefault="00A528C6" w:rsidP="00577194">
            <w:pPr>
              <w:pStyle w:val="a8"/>
              <w:snapToGrid w:val="0"/>
              <w:spacing w:line="280" w:lineRule="exact"/>
              <w:jc w:val="both"/>
              <w:rPr>
                <w:rFonts w:cs="Times New Roman"/>
                <w:lang w:val="en-US"/>
              </w:rPr>
            </w:pPr>
            <w:r w:rsidRPr="00892096">
              <w:rPr>
                <w:rFonts w:cs="Times New Roman"/>
                <w:lang w:val="en-US"/>
              </w:rPr>
              <w:t>More than 60% of bibliography - articles in the international journals with DOI</w:t>
            </w:r>
          </w:p>
        </w:tc>
        <w:tc>
          <w:tcPr>
            <w:tcW w:w="709" w:type="dxa"/>
            <w:tcBorders>
              <w:left w:val="single" w:sz="1" w:space="0" w:color="000000"/>
              <w:bottom w:val="single" w:sz="2" w:space="0" w:color="000000"/>
            </w:tcBorders>
            <w:shd w:val="clear" w:color="auto" w:fill="auto"/>
          </w:tcPr>
          <w:p w14:paraId="107955DF" w14:textId="77777777" w:rsidR="00A528C6" w:rsidRPr="00D329DD" w:rsidRDefault="00A528C6" w:rsidP="00577194">
            <w:pPr>
              <w:pStyle w:val="a8"/>
              <w:snapToGrid w:val="0"/>
              <w:spacing w:line="280" w:lineRule="exact"/>
              <w:jc w:val="center"/>
              <w:rPr>
                <w:rFonts w:cs="Times New Roman"/>
              </w:rPr>
            </w:pPr>
          </w:p>
        </w:tc>
        <w:tc>
          <w:tcPr>
            <w:tcW w:w="1276" w:type="dxa"/>
            <w:tcBorders>
              <w:left w:val="single" w:sz="1" w:space="0" w:color="000000"/>
              <w:bottom w:val="single" w:sz="2" w:space="0" w:color="000000"/>
              <w:right w:val="single" w:sz="4" w:space="0" w:color="auto"/>
            </w:tcBorders>
            <w:shd w:val="clear" w:color="auto" w:fill="auto"/>
          </w:tcPr>
          <w:p w14:paraId="19DFF5E6" w14:textId="77777777" w:rsidR="00A528C6" w:rsidRPr="00D329DD" w:rsidRDefault="00A528C6" w:rsidP="00577194">
            <w:pPr>
              <w:pStyle w:val="a8"/>
              <w:snapToGrid w:val="0"/>
              <w:spacing w:line="280" w:lineRule="exact"/>
              <w:jc w:val="center"/>
              <w:rPr>
                <w:rFonts w:cs="Times New Roman"/>
              </w:rPr>
            </w:pPr>
          </w:p>
        </w:tc>
        <w:tc>
          <w:tcPr>
            <w:tcW w:w="623" w:type="dxa"/>
            <w:tcBorders>
              <w:left w:val="single" w:sz="4" w:space="0" w:color="auto"/>
              <w:bottom w:val="single" w:sz="2" w:space="0" w:color="000000"/>
            </w:tcBorders>
            <w:shd w:val="clear" w:color="auto" w:fill="auto"/>
          </w:tcPr>
          <w:p w14:paraId="3FE940A3" w14:textId="77777777" w:rsidR="00A528C6" w:rsidRPr="00A72D3E" w:rsidRDefault="00A528C6" w:rsidP="00577194">
            <w:pPr>
              <w:pStyle w:val="a8"/>
              <w:snapToGrid w:val="0"/>
              <w:spacing w:line="280" w:lineRule="exact"/>
              <w:jc w:val="center"/>
              <w:rPr>
                <w:rFonts w:cs="Times New Roman"/>
                <w:lang w:val="en-US"/>
              </w:rPr>
            </w:pPr>
          </w:p>
        </w:tc>
      </w:tr>
      <w:tr w:rsidR="00A528C6" w:rsidRPr="00A72D3E" w14:paraId="570AEEC6" w14:textId="77777777" w:rsidTr="00577194">
        <w:tc>
          <w:tcPr>
            <w:tcW w:w="426" w:type="dxa"/>
            <w:tcBorders>
              <w:left w:val="single" w:sz="1" w:space="0" w:color="000000"/>
              <w:bottom w:val="single" w:sz="2" w:space="0" w:color="000000"/>
            </w:tcBorders>
            <w:shd w:val="clear" w:color="auto" w:fill="auto"/>
          </w:tcPr>
          <w:p w14:paraId="2105C717" w14:textId="77777777" w:rsidR="00A528C6" w:rsidRPr="002749E0" w:rsidRDefault="00A528C6" w:rsidP="00577194">
            <w:pPr>
              <w:pStyle w:val="a8"/>
              <w:snapToGrid w:val="0"/>
              <w:spacing w:line="280" w:lineRule="exact"/>
              <w:jc w:val="center"/>
              <w:rPr>
                <w:rFonts w:cs="Times New Roman"/>
                <w:lang w:val="en-US"/>
              </w:rPr>
            </w:pPr>
            <w:r>
              <w:rPr>
                <w:rFonts w:cs="Times New Roman"/>
              </w:rPr>
              <w:t>2</w:t>
            </w:r>
            <w:r>
              <w:rPr>
                <w:rFonts w:cs="Times New Roman"/>
                <w:lang w:val="en-US"/>
              </w:rPr>
              <w:t>1</w:t>
            </w:r>
          </w:p>
        </w:tc>
        <w:tc>
          <w:tcPr>
            <w:tcW w:w="6889" w:type="dxa"/>
            <w:tcBorders>
              <w:left w:val="single" w:sz="1" w:space="0" w:color="000000"/>
              <w:bottom w:val="single" w:sz="2" w:space="0" w:color="000000"/>
            </w:tcBorders>
            <w:shd w:val="clear" w:color="auto" w:fill="auto"/>
          </w:tcPr>
          <w:p w14:paraId="75B37F84" w14:textId="77777777" w:rsidR="00A528C6" w:rsidRPr="00892096" w:rsidRDefault="00A528C6" w:rsidP="00577194">
            <w:pPr>
              <w:pStyle w:val="a8"/>
              <w:snapToGrid w:val="0"/>
              <w:spacing w:line="280" w:lineRule="exact"/>
              <w:jc w:val="both"/>
              <w:rPr>
                <w:rFonts w:cs="Times New Roman"/>
                <w:lang w:val="en-US"/>
              </w:rPr>
            </w:pPr>
            <w:r w:rsidRPr="00892096">
              <w:rPr>
                <w:rFonts w:cs="Times New Roman"/>
                <w:lang w:val="en-US"/>
              </w:rPr>
              <w:t>The bibliography is based on the APA standard</w:t>
            </w:r>
          </w:p>
        </w:tc>
        <w:tc>
          <w:tcPr>
            <w:tcW w:w="709" w:type="dxa"/>
            <w:tcBorders>
              <w:left w:val="single" w:sz="1" w:space="0" w:color="000000"/>
              <w:bottom w:val="single" w:sz="2" w:space="0" w:color="000000"/>
            </w:tcBorders>
            <w:shd w:val="clear" w:color="auto" w:fill="auto"/>
          </w:tcPr>
          <w:p w14:paraId="022FD3B5" w14:textId="77777777" w:rsidR="00A528C6" w:rsidRPr="00D329DD" w:rsidRDefault="00A528C6" w:rsidP="00577194">
            <w:pPr>
              <w:pStyle w:val="a8"/>
              <w:snapToGrid w:val="0"/>
              <w:spacing w:line="280" w:lineRule="exact"/>
              <w:jc w:val="center"/>
              <w:rPr>
                <w:rFonts w:cs="Times New Roman"/>
              </w:rPr>
            </w:pPr>
          </w:p>
        </w:tc>
        <w:tc>
          <w:tcPr>
            <w:tcW w:w="1276" w:type="dxa"/>
            <w:tcBorders>
              <w:left w:val="single" w:sz="1" w:space="0" w:color="000000"/>
              <w:bottom w:val="single" w:sz="2" w:space="0" w:color="000000"/>
              <w:right w:val="single" w:sz="4" w:space="0" w:color="auto"/>
            </w:tcBorders>
            <w:shd w:val="clear" w:color="auto" w:fill="auto"/>
          </w:tcPr>
          <w:p w14:paraId="7FD977D4" w14:textId="77777777" w:rsidR="00A528C6" w:rsidRPr="00D329DD" w:rsidRDefault="00A528C6" w:rsidP="00577194">
            <w:pPr>
              <w:pStyle w:val="a8"/>
              <w:snapToGrid w:val="0"/>
              <w:spacing w:line="280" w:lineRule="exact"/>
              <w:jc w:val="center"/>
              <w:rPr>
                <w:rFonts w:cs="Times New Roman"/>
              </w:rPr>
            </w:pPr>
          </w:p>
        </w:tc>
        <w:tc>
          <w:tcPr>
            <w:tcW w:w="623" w:type="dxa"/>
            <w:tcBorders>
              <w:left w:val="single" w:sz="4" w:space="0" w:color="auto"/>
              <w:bottom w:val="single" w:sz="2" w:space="0" w:color="000000"/>
            </w:tcBorders>
            <w:shd w:val="clear" w:color="auto" w:fill="auto"/>
          </w:tcPr>
          <w:p w14:paraId="54D6FF3F" w14:textId="77777777" w:rsidR="00A528C6" w:rsidRPr="00A72D3E" w:rsidRDefault="00A528C6" w:rsidP="00577194">
            <w:pPr>
              <w:pStyle w:val="a8"/>
              <w:snapToGrid w:val="0"/>
              <w:spacing w:line="280" w:lineRule="exact"/>
              <w:jc w:val="center"/>
              <w:rPr>
                <w:rFonts w:cs="Times New Roman"/>
                <w:lang w:val="en-US"/>
              </w:rPr>
            </w:pPr>
          </w:p>
        </w:tc>
      </w:tr>
      <w:tr w:rsidR="00A528C6" w:rsidRPr="00A72D3E" w14:paraId="01CFE193" w14:textId="77777777" w:rsidTr="00577194">
        <w:tc>
          <w:tcPr>
            <w:tcW w:w="426" w:type="dxa"/>
            <w:tcBorders>
              <w:left w:val="single" w:sz="1" w:space="0" w:color="000000"/>
              <w:bottom w:val="single" w:sz="2" w:space="0" w:color="000000"/>
            </w:tcBorders>
            <w:shd w:val="clear" w:color="auto" w:fill="auto"/>
          </w:tcPr>
          <w:p w14:paraId="5977086E" w14:textId="77777777" w:rsidR="00A528C6" w:rsidRPr="008A7748" w:rsidRDefault="00A528C6" w:rsidP="00577194">
            <w:pPr>
              <w:pStyle w:val="a8"/>
              <w:snapToGrid w:val="0"/>
              <w:spacing w:line="280" w:lineRule="exact"/>
              <w:jc w:val="center"/>
              <w:rPr>
                <w:rFonts w:cs="Times New Roman"/>
              </w:rPr>
            </w:pPr>
          </w:p>
        </w:tc>
        <w:tc>
          <w:tcPr>
            <w:tcW w:w="6889" w:type="dxa"/>
            <w:tcBorders>
              <w:left w:val="single" w:sz="1" w:space="0" w:color="000000"/>
              <w:bottom w:val="single" w:sz="2" w:space="0" w:color="000000"/>
            </w:tcBorders>
            <w:shd w:val="clear" w:color="auto" w:fill="auto"/>
          </w:tcPr>
          <w:p w14:paraId="468B5062" w14:textId="77777777" w:rsidR="00A528C6" w:rsidRPr="00892096" w:rsidRDefault="00A528C6" w:rsidP="00577194">
            <w:pPr>
              <w:pStyle w:val="a8"/>
              <w:snapToGrid w:val="0"/>
              <w:spacing w:line="280" w:lineRule="exact"/>
              <w:jc w:val="both"/>
              <w:rPr>
                <w:rFonts w:cs="Times New Roman"/>
                <w:lang w:val="en-US"/>
              </w:rPr>
            </w:pPr>
          </w:p>
        </w:tc>
        <w:tc>
          <w:tcPr>
            <w:tcW w:w="709" w:type="dxa"/>
            <w:tcBorders>
              <w:left w:val="single" w:sz="1" w:space="0" w:color="000000"/>
              <w:bottom w:val="single" w:sz="2" w:space="0" w:color="000000"/>
            </w:tcBorders>
            <w:shd w:val="clear" w:color="auto" w:fill="auto"/>
          </w:tcPr>
          <w:p w14:paraId="69979312" w14:textId="77777777" w:rsidR="00A528C6" w:rsidRPr="00D329DD" w:rsidRDefault="00A528C6" w:rsidP="00577194">
            <w:pPr>
              <w:pStyle w:val="a8"/>
              <w:snapToGrid w:val="0"/>
              <w:spacing w:line="280" w:lineRule="exact"/>
              <w:jc w:val="center"/>
              <w:rPr>
                <w:rFonts w:cs="Times New Roman"/>
              </w:rPr>
            </w:pPr>
          </w:p>
        </w:tc>
        <w:tc>
          <w:tcPr>
            <w:tcW w:w="1276" w:type="dxa"/>
            <w:tcBorders>
              <w:left w:val="single" w:sz="1" w:space="0" w:color="000000"/>
              <w:bottom w:val="single" w:sz="2" w:space="0" w:color="000000"/>
              <w:right w:val="single" w:sz="4" w:space="0" w:color="auto"/>
            </w:tcBorders>
            <w:shd w:val="clear" w:color="auto" w:fill="auto"/>
          </w:tcPr>
          <w:p w14:paraId="76F200B6" w14:textId="77777777" w:rsidR="00A528C6" w:rsidRPr="00D329DD" w:rsidRDefault="00A528C6" w:rsidP="00577194">
            <w:pPr>
              <w:pStyle w:val="a8"/>
              <w:snapToGrid w:val="0"/>
              <w:spacing w:line="280" w:lineRule="exact"/>
              <w:jc w:val="center"/>
              <w:rPr>
                <w:rFonts w:cs="Times New Roman"/>
              </w:rPr>
            </w:pPr>
          </w:p>
        </w:tc>
        <w:tc>
          <w:tcPr>
            <w:tcW w:w="623" w:type="dxa"/>
            <w:tcBorders>
              <w:left w:val="single" w:sz="4" w:space="0" w:color="auto"/>
              <w:bottom w:val="single" w:sz="2" w:space="0" w:color="000000"/>
            </w:tcBorders>
            <w:shd w:val="clear" w:color="auto" w:fill="auto"/>
          </w:tcPr>
          <w:p w14:paraId="3D124AE4" w14:textId="77777777" w:rsidR="00A528C6" w:rsidRPr="00D329DD" w:rsidRDefault="00A528C6" w:rsidP="00577194">
            <w:pPr>
              <w:pStyle w:val="a8"/>
              <w:snapToGrid w:val="0"/>
              <w:spacing w:line="280" w:lineRule="exact"/>
              <w:jc w:val="center"/>
              <w:rPr>
                <w:rFonts w:cs="Times New Roman"/>
              </w:rPr>
            </w:pPr>
          </w:p>
        </w:tc>
      </w:tr>
      <w:tr w:rsidR="00A528C6" w:rsidRPr="002721B5" w14:paraId="6EBB4C1B" w14:textId="77777777" w:rsidTr="00577194">
        <w:tc>
          <w:tcPr>
            <w:tcW w:w="426" w:type="dxa"/>
            <w:tcBorders>
              <w:top w:val="single" w:sz="2" w:space="0" w:color="000000"/>
              <w:left w:val="single" w:sz="2" w:space="0" w:color="000000"/>
              <w:bottom w:val="single" w:sz="2" w:space="0" w:color="000000"/>
            </w:tcBorders>
            <w:shd w:val="clear" w:color="auto" w:fill="auto"/>
          </w:tcPr>
          <w:p w14:paraId="1F0D8897" w14:textId="77777777" w:rsidR="00A528C6" w:rsidRPr="002721B5" w:rsidRDefault="00A528C6" w:rsidP="00577194">
            <w:pPr>
              <w:pStyle w:val="a8"/>
              <w:snapToGrid w:val="0"/>
              <w:spacing w:line="280" w:lineRule="exact"/>
              <w:jc w:val="center"/>
              <w:rPr>
                <w:rFonts w:cs="Times New Roman"/>
              </w:rPr>
            </w:pPr>
          </w:p>
        </w:tc>
        <w:tc>
          <w:tcPr>
            <w:tcW w:w="6889" w:type="dxa"/>
            <w:tcBorders>
              <w:top w:val="single" w:sz="2" w:space="0" w:color="000000"/>
              <w:bottom w:val="single" w:sz="2" w:space="0" w:color="000000"/>
            </w:tcBorders>
            <w:shd w:val="clear" w:color="auto" w:fill="auto"/>
          </w:tcPr>
          <w:p w14:paraId="653DC792" w14:textId="77777777" w:rsidR="00A528C6" w:rsidRPr="00892096" w:rsidRDefault="00A528C6" w:rsidP="00577194">
            <w:pPr>
              <w:pStyle w:val="a8"/>
              <w:snapToGrid w:val="0"/>
              <w:spacing w:line="280" w:lineRule="exact"/>
              <w:rPr>
                <w:rFonts w:cs="Times New Roman"/>
                <w:lang w:val="en-US"/>
              </w:rPr>
            </w:pPr>
            <w:r w:rsidRPr="00892096">
              <w:rPr>
                <w:rFonts w:cs="Times New Roman"/>
                <w:b/>
                <w:lang w:val="en-US"/>
              </w:rPr>
              <w:t>Conclusions</w:t>
            </w:r>
            <w:r w:rsidRPr="00892096">
              <w:rPr>
                <w:rFonts w:cs="Times New Roman"/>
                <w:lang w:val="en-US"/>
              </w:rPr>
              <w:t xml:space="preserve"> </w:t>
            </w:r>
            <w:r w:rsidRPr="00892096">
              <w:rPr>
                <w:rFonts w:cs="Times New Roman"/>
                <w:b/>
                <w:lang w:val="en-US"/>
              </w:rPr>
              <w:t>(one of them):</w:t>
            </w:r>
          </w:p>
        </w:tc>
        <w:tc>
          <w:tcPr>
            <w:tcW w:w="709" w:type="dxa"/>
            <w:tcBorders>
              <w:top w:val="single" w:sz="2" w:space="0" w:color="000000"/>
              <w:bottom w:val="single" w:sz="2" w:space="0" w:color="000000"/>
            </w:tcBorders>
            <w:shd w:val="clear" w:color="auto" w:fill="auto"/>
          </w:tcPr>
          <w:p w14:paraId="0E1E1E29" w14:textId="77777777" w:rsidR="00A528C6" w:rsidRPr="002721B5" w:rsidRDefault="00A528C6" w:rsidP="00577194">
            <w:pPr>
              <w:pStyle w:val="a8"/>
              <w:snapToGrid w:val="0"/>
              <w:spacing w:line="280" w:lineRule="exact"/>
              <w:jc w:val="center"/>
              <w:rPr>
                <w:rFonts w:cs="Times New Roman"/>
              </w:rPr>
            </w:pPr>
          </w:p>
        </w:tc>
        <w:tc>
          <w:tcPr>
            <w:tcW w:w="1899" w:type="dxa"/>
            <w:gridSpan w:val="2"/>
            <w:tcBorders>
              <w:top w:val="single" w:sz="2" w:space="0" w:color="000000"/>
            </w:tcBorders>
            <w:shd w:val="clear" w:color="auto" w:fill="auto"/>
          </w:tcPr>
          <w:p w14:paraId="3477B082" w14:textId="77777777" w:rsidR="00A528C6" w:rsidRPr="002721B5" w:rsidRDefault="00A528C6" w:rsidP="00577194">
            <w:pPr>
              <w:pStyle w:val="a8"/>
              <w:snapToGrid w:val="0"/>
              <w:spacing w:line="280" w:lineRule="exact"/>
              <w:jc w:val="center"/>
              <w:rPr>
                <w:rFonts w:cs="Times New Roman"/>
              </w:rPr>
            </w:pPr>
          </w:p>
        </w:tc>
      </w:tr>
      <w:tr w:rsidR="00A528C6" w:rsidRPr="00A72D3E" w14:paraId="11B09D44" w14:textId="77777777" w:rsidTr="00577194">
        <w:trPr>
          <w:gridAfter w:val="2"/>
          <w:wAfter w:w="1899" w:type="dxa"/>
        </w:trPr>
        <w:tc>
          <w:tcPr>
            <w:tcW w:w="426" w:type="dxa"/>
            <w:tcBorders>
              <w:top w:val="single" w:sz="2" w:space="0" w:color="000000"/>
              <w:left w:val="single" w:sz="1" w:space="0" w:color="000000"/>
              <w:bottom w:val="single" w:sz="1" w:space="0" w:color="000000"/>
            </w:tcBorders>
            <w:shd w:val="clear" w:color="auto" w:fill="auto"/>
          </w:tcPr>
          <w:p w14:paraId="2263A2B1" w14:textId="77777777" w:rsidR="00A528C6" w:rsidRPr="002721B5" w:rsidRDefault="00A528C6" w:rsidP="00577194">
            <w:pPr>
              <w:pStyle w:val="a8"/>
              <w:snapToGrid w:val="0"/>
              <w:spacing w:line="280" w:lineRule="exact"/>
              <w:jc w:val="center"/>
              <w:rPr>
                <w:rFonts w:cs="Times New Roman"/>
              </w:rPr>
            </w:pPr>
            <w:r w:rsidRPr="002721B5">
              <w:rPr>
                <w:rFonts w:cs="Times New Roman"/>
              </w:rPr>
              <w:t>1.</w:t>
            </w:r>
          </w:p>
        </w:tc>
        <w:tc>
          <w:tcPr>
            <w:tcW w:w="6889" w:type="dxa"/>
            <w:tcBorders>
              <w:top w:val="single" w:sz="2" w:space="0" w:color="000000"/>
              <w:left w:val="single" w:sz="1" w:space="0" w:color="000000"/>
              <w:bottom w:val="single" w:sz="1" w:space="0" w:color="000000"/>
            </w:tcBorders>
            <w:shd w:val="clear" w:color="auto" w:fill="auto"/>
          </w:tcPr>
          <w:p w14:paraId="636535F1" w14:textId="77777777" w:rsidR="00A528C6" w:rsidRPr="00892096" w:rsidRDefault="00A528C6" w:rsidP="00577194">
            <w:pPr>
              <w:pStyle w:val="a8"/>
              <w:snapToGrid w:val="0"/>
              <w:spacing w:line="280" w:lineRule="exact"/>
              <w:rPr>
                <w:rFonts w:cs="Times New Roman"/>
                <w:lang w:val="en-US"/>
              </w:rPr>
            </w:pPr>
            <w:r w:rsidRPr="00892096">
              <w:rPr>
                <w:rFonts w:cs="Times New Roman"/>
                <w:lang w:val="en-US"/>
              </w:rPr>
              <w:t>The article can be published in the journal without any revision by the author</w:t>
            </w:r>
          </w:p>
        </w:tc>
        <w:tc>
          <w:tcPr>
            <w:tcW w:w="709" w:type="dxa"/>
            <w:tcBorders>
              <w:top w:val="single" w:sz="2" w:space="0" w:color="000000"/>
              <w:left w:val="single" w:sz="1" w:space="0" w:color="000000"/>
              <w:bottom w:val="single" w:sz="1" w:space="0" w:color="000000"/>
              <w:right w:val="single" w:sz="2" w:space="0" w:color="000000"/>
            </w:tcBorders>
            <w:shd w:val="clear" w:color="auto" w:fill="auto"/>
          </w:tcPr>
          <w:p w14:paraId="3CD34FFE" w14:textId="77777777" w:rsidR="00A528C6" w:rsidRPr="00A72D3E" w:rsidRDefault="00A528C6" w:rsidP="00577194">
            <w:pPr>
              <w:pStyle w:val="a8"/>
              <w:snapToGrid w:val="0"/>
              <w:spacing w:line="280" w:lineRule="exact"/>
              <w:jc w:val="center"/>
              <w:rPr>
                <w:rFonts w:cs="Times New Roman"/>
                <w:lang w:val="en-US"/>
              </w:rPr>
            </w:pPr>
          </w:p>
        </w:tc>
      </w:tr>
      <w:tr w:rsidR="00A528C6" w:rsidRPr="00A72D3E" w14:paraId="181CED1D" w14:textId="77777777" w:rsidTr="00577194">
        <w:trPr>
          <w:gridAfter w:val="2"/>
          <w:wAfter w:w="1899" w:type="dxa"/>
        </w:trPr>
        <w:tc>
          <w:tcPr>
            <w:tcW w:w="426" w:type="dxa"/>
            <w:tcBorders>
              <w:left w:val="single" w:sz="1" w:space="0" w:color="000000"/>
              <w:bottom w:val="single" w:sz="1" w:space="0" w:color="000000"/>
            </w:tcBorders>
            <w:shd w:val="clear" w:color="auto" w:fill="auto"/>
          </w:tcPr>
          <w:p w14:paraId="3F8DF2F3" w14:textId="77777777" w:rsidR="00A528C6" w:rsidRPr="002721B5" w:rsidRDefault="00A528C6" w:rsidP="00577194">
            <w:pPr>
              <w:pStyle w:val="a8"/>
              <w:snapToGrid w:val="0"/>
              <w:spacing w:line="280" w:lineRule="exact"/>
              <w:jc w:val="center"/>
              <w:rPr>
                <w:rFonts w:cs="Times New Roman"/>
              </w:rPr>
            </w:pPr>
            <w:r w:rsidRPr="002721B5">
              <w:rPr>
                <w:rFonts w:cs="Times New Roman"/>
              </w:rPr>
              <w:t>2.</w:t>
            </w:r>
          </w:p>
        </w:tc>
        <w:tc>
          <w:tcPr>
            <w:tcW w:w="6889" w:type="dxa"/>
            <w:tcBorders>
              <w:left w:val="single" w:sz="1" w:space="0" w:color="000000"/>
              <w:bottom w:val="single" w:sz="1" w:space="0" w:color="000000"/>
            </w:tcBorders>
            <w:shd w:val="clear" w:color="auto" w:fill="auto"/>
          </w:tcPr>
          <w:p w14:paraId="43AE256D" w14:textId="77777777" w:rsidR="00A528C6" w:rsidRPr="00892096" w:rsidRDefault="00A528C6" w:rsidP="00577194">
            <w:pPr>
              <w:pStyle w:val="a8"/>
              <w:snapToGrid w:val="0"/>
              <w:spacing w:line="280" w:lineRule="exact"/>
              <w:rPr>
                <w:rFonts w:cs="Times New Roman"/>
                <w:lang w:val="en-US"/>
              </w:rPr>
            </w:pPr>
            <w:r w:rsidRPr="00892096">
              <w:rPr>
                <w:rFonts w:cs="Times New Roman"/>
                <w:lang w:val="en-US"/>
              </w:rPr>
              <w:t>The article can be published in the journal, but with minor modifications</w:t>
            </w:r>
          </w:p>
        </w:tc>
        <w:tc>
          <w:tcPr>
            <w:tcW w:w="709" w:type="dxa"/>
            <w:tcBorders>
              <w:left w:val="single" w:sz="1" w:space="0" w:color="000000"/>
              <w:bottom w:val="single" w:sz="1" w:space="0" w:color="000000"/>
              <w:right w:val="single" w:sz="2" w:space="0" w:color="000000"/>
            </w:tcBorders>
            <w:shd w:val="clear" w:color="auto" w:fill="auto"/>
          </w:tcPr>
          <w:p w14:paraId="0ADE9593" w14:textId="77777777" w:rsidR="00A528C6" w:rsidRPr="002721B5" w:rsidRDefault="00A528C6" w:rsidP="00577194">
            <w:pPr>
              <w:pStyle w:val="a8"/>
              <w:snapToGrid w:val="0"/>
              <w:spacing w:line="280" w:lineRule="exact"/>
              <w:jc w:val="center"/>
              <w:rPr>
                <w:rFonts w:cs="Times New Roman"/>
              </w:rPr>
            </w:pPr>
          </w:p>
        </w:tc>
      </w:tr>
      <w:tr w:rsidR="00A528C6" w:rsidRPr="002721B5" w14:paraId="657CD742" w14:textId="77777777" w:rsidTr="00577194">
        <w:trPr>
          <w:gridAfter w:val="2"/>
          <w:wAfter w:w="1899" w:type="dxa"/>
        </w:trPr>
        <w:tc>
          <w:tcPr>
            <w:tcW w:w="426" w:type="dxa"/>
            <w:tcBorders>
              <w:left w:val="single" w:sz="1" w:space="0" w:color="000000"/>
              <w:bottom w:val="single" w:sz="1" w:space="0" w:color="000000"/>
            </w:tcBorders>
            <w:shd w:val="clear" w:color="auto" w:fill="auto"/>
          </w:tcPr>
          <w:p w14:paraId="28C13AAB" w14:textId="77777777" w:rsidR="00A528C6" w:rsidRPr="002721B5" w:rsidRDefault="00A528C6" w:rsidP="00577194">
            <w:pPr>
              <w:pStyle w:val="a8"/>
              <w:snapToGrid w:val="0"/>
              <w:spacing w:line="280" w:lineRule="exact"/>
              <w:jc w:val="center"/>
              <w:rPr>
                <w:rFonts w:cs="Times New Roman"/>
              </w:rPr>
            </w:pPr>
            <w:r w:rsidRPr="002721B5">
              <w:rPr>
                <w:rFonts w:cs="Times New Roman"/>
              </w:rPr>
              <w:t>3.</w:t>
            </w:r>
          </w:p>
        </w:tc>
        <w:tc>
          <w:tcPr>
            <w:tcW w:w="6889" w:type="dxa"/>
            <w:tcBorders>
              <w:left w:val="single" w:sz="1" w:space="0" w:color="000000"/>
              <w:bottom w:val="single" w:sz="1" w:space="0" w:color="000000"/>
            </w:tcBorders>
            <w:shd w:val="clear" w:color="auto" w:fill="auto"/>
          </w:tcPr>
          <w:p w14:paraId="17F47064" w14:textId="77777777" w:rsidR="00A528C6" w:rsidRPr="00892096" w:rsidRDefault="00A528C6" w:rsidP="00577194">
            <w:pPr>
              <w:pStyle w:val="a8"/>
              <w:snapToGrid w:val="0"/>
              <w:spacing w:line="280" w:lineRule="exact"/>
              <w:rPr>
                <w:rFonts w:cs="Times New Roman"/>
                <w:lang w:val="en-US"/>
              </w:rPr>
            </w:pPr>
            <w:r w:rsidRPr="00892096">
              <w:rPr>
                <w:rFonts w:cs="Times New Roman"/>
                <w:lang w:val="en-US"/>
              </w:rPr>
              <w:t>The article can be published in the journal, but with significant modifications</w:t>
            </w:r>
          </w:p>
        </w:tc>
        <w:tc>
          <w:tcPr>
            <w:tcW w:w="709" w:type="dxa"/>
            <w:tcBorders>
              <w:left w:val="single" w:sz="1" w:space="0" w:color="000000"/>
              <w:bottom w:val="single" w:sz="1" w:space="0" w:color="000000"/>
              <w:right w:val="single" w:sz="2" w:space="0" w:color="000000"/>
            </w:tcBorders>
            <w:shd w:val="clear" w:color="auto" w:fill="auto"/>
          </w:tcPr>
          <w:p w14:paraId="17885DA2" w14:textId="77777777" w:rsidR="00A528C6" w:rsidRPr="00DE6B1F" w:rsidRDefault="00A528C6" w:rsidP="00577194">
            <w:pPr>
              <w:pStyle w:val="a8"/>
              <w:snapToGrid w:val="0"/>
              <w:spacing w:line="280" w:lineRule="exact"/>
              <w:jc w:val="center"/>
              <w:rPr>
                <w:rFonts w:cs="Times New Roman"/>
                <w:lang w:val="en-US"/>
              </w:rPr>
            </w:pPr>
          </w:p>
        </w:tc>
      </w:tr>
      <w:tr w:rsidR="00A528C6" w:rsidRPr="00A72D3E" w14:paraId="056665EF" w14:textId="77777777" w:rsidTr="00577194">
        <w:trPr>
          <w:gridAfter w:val="2"/>
          <w:wAfter w:w="1899" w:type="dxa"/>
        </w:trPr>
        <w:tc>
          <w:tcPr>
            <w:tcW w:w="426" w:type="dxa"/>
            <w:tcBorders>
              <w:left w:val="single" w:sz="1" w:space="0" w:color="000000"/>
              <w:bottom w:val="single" w:sz="1" w:space="0" w:color="000000"/>
            </w:tcBorders>
            <w:shd w:val="clear" w:color="auto" w:fill="auto"/>
          </w:tcPr>
          <w:p w14:paraId="015ADCCA" w14:textId="77777777" w:rsidR="00A528C6" w:rsidRPr="002721B5" w:rsidRDefault="00A528C6" w:rsidP="00577194">
            <w:pPr>
              <w:pStyle w:val="a8"/>
              <w:snapToGrid w:val="0"/>
              <w:spacing w:line="280" w:lineRule="exact"/>
              <w:jc w:val="center"/>
              <w:rPr>
                <w:rFonts w:cs="Times New Roman"/>
              </w:rPr>
            </w:pPr>
            <w:r w:rsidRPr="002721B5">
              <w:rPr>
                <w:rFonts w:cs="Times New Roman"/>
              </w:rPr>
              <w:t>4.</w:t>
            </w:r>
          </w:p>
        </w:tc>
        <w:tc>
          <w:tcPr>
            <w:tcW w:w="6889" w:type="dxa"/>
            <w:tcBorders>
              <w:left w:val="single" w:sz="1" w:space="0" w:color="000000"/>
              <w:bottom w:val="single" w:sz="1" w:space="0" w:color="000000"/>
            </w:tcBorders>
            <w:shd w:val="clear" w:color="auto" w:fill="auto"/>
          </w:tcPr>
          <w:p w14:paraId="15D4F4BF" w14:textId="77777777" w:rsidR="00A528C6" w:rsidRPr="00892096" w:rsidRDefault="00A528C6" w:rsidP="00577194">
            <w:pPr>
              <w:pStyle w:val="a8"/>
              <w:snapToGrid w:val="0"/>
              <w:spacing w:line="280" w:lineRule="exact"/>
              <w:rPr>
                <w:rFonts w:cs="Times New Roman"/>
                <w:lang w:val="en-US"/>
              </w:rPr>
            </w:pPr>
            <w:r w:rsidRPr="00892096">
              <w:rPr>
                <w:rFonts w:cs="Times New Roman"/>
                <w:lang w:val="en-US"/>
              </w:rPr>
              <w:t>The article cannot be published in the journal (comment is required)</w:t>
            </w:r>
          </w:p>
        </w:tc>
        <w:tc>
          <w:tcPr>
            <w:tcW w:w="709" w:type="dxa"/>
            <w:tcBorders>
              <w:left w:val="single" w:sz="1" w:space="0" w:color="000000"/>
              <w:bottom w:val="single" w:sz="1" w:space="0" w:color="000000"/>
              <w:right w:val="single" w:sz="2" w:space="0" w:color="000000"/>
            </w:tcBorders>
            <w:shd w:val="clear" w:color="auto" w:fill="auto"/>
          </w:tcPr>
          <w:p w14:paraId="25BE022E" w14:textId="77777777" w:rsidR="00A528C6" w:rsidRPr="002721B5" w:rsidRDefault="00A528C6" w:rsidP="00577194">
            <w:pPr>
              <w:pStyle w:val="a8"/>
              <w:snapToGrid w:val="0"/>
              <w:spacing w:line="280" w:lineRule="exact"/>
              <w:jc w:val="center"/>
              <w:rPr>
                <w:rFonts w:cs="Times New Roman"/>
              </w:rPr>
            </w:pPr>
          </w:p>
        </w:tc>
      </w:tr>
    </w:tbl>
    <w:p w14:paraId="44613B08" w14:textId="77777777" w:rsidR="00A528C6" w:rsidRPr="00A72D3E" w:rsidRDefault="00A528C6" w:rsidP="00A528C6">
      <w:pPr>
        <w:rPr>
          <w:rFonts w:cs="Times New Roman"/>
          <w:sz w:val="16"/>
          <w:szCs w:val="16"/>
        </w:rPr>
      </w:pPr>
    </w:p>
    <w:p w14:paraId="612282C0" w14:textId="77777777" w:rsidR="00A528C6" w:rsidRPr="00DA5548" w:rsidRDefault="00A528C6" w:rsidP="00A528C6">
      <w:pPr>
        <w:spacing w:after="60"/>
        <w:rPr>
          <w:rFonts w:cs="Times New Roman"/>
          <w:lang w:val="uk-UA"/>
        </w:rPr>
      </w:pPr>
    </w:p>
    <w:p w14:paraId="03FEE402" w14:textId="77777777" w:rsidR="00A528C6" w:rsidRPr="00DA5548" w:rsidRDefault="00A528C6" w:rsidP="00A528C6">
      <w:pPr>
        <w:tabs>
          <w:tab w:val="left" w:pos="3108"/>
        </w:tabs>
        <w:rPr>
          <w:sz w:val="20"/>
          <w:szCs w:val="20"/>
        </w:rPr>
      </w:pPr>
    </w:p>
    <w:p w14:paraId="647DD58D" w14:textId="77777777" w:rsidR="00A528C6" w:rsidRPr="00373C66" w:rsidRDefault="00A528C6" w:rsidP="00A528C6">
      <w:pPr>
        <w:tabs>
          <w:tab w:val="left" w:pos="3108"/>
        </w:tabs>
        <w:rPr>
          <w:sz w:val="28"/>
          <w:szCs w:val="28"/>
        </w:rPr>
      </w:pPr>
      <w:r w:rsidRPr="00373C66">
        <w:rPr>
          <w:color w:val="FF0000"/>
          <w:sz w:val="28"/>
          <w:szCs w:val="28"/>
        </w:rPr>
        <w:t xml:space="preserve">Please provide your comments below </w:t>
      </w:r>
      <w:r w:rsidRPr="00373C66">
        <w:rPr>
          <w:sz w:val="28"/>
          <w:szCs w:val="28"/>
        </w:rPr>
        <w:t>(explain the position "no" and provide any possible comments that can improve the article and make it more useful to the readers)</w:t>
      </w:r>
    </w:p>
    <w:p w14:paraId="4A765E3C" w14:textId="77777777" w:rsidR="00A528C6" w:rsidRPr="00A72D3E" w:rsidRDefault="00A528C6" w:rsidP="00A528C6">
      <w:pPr>
        <w:tabs>
          <w:tab w:val="left" w:pos="3108"/>
        </w:tabs>
        <w:rPr>
          <w:sz w:val="20"/>
          <w:szCs w:val="20"/>
        </w:rPr>
      </w:pPr>
    </w:p>
    <w:p w14:paraId="4F176874" w14:textId="1D4D2951" w:rsidR="007974E9" w:rsidRPr="00A528C6" w:rsidRDefault="007974E9" w:rsidP="00A528C6">
      <w:pPr>
        <w:rPr>
          <w:sz w:val="20"/>
          <w:szCs w:val="20"/>
        </w:rPr>
      </w:pPr>
    </w:p>
    <w:sectPr w:rsidR="007974E9" w:rsidRPr="00A528C6" w:rsidSect="00B15E05">
      <w:pgSz w:w="11906" w:h="16838"/>
      <w:pgMar w:top="1134"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Calibri"/>
    <w:charset w:val="CC"/>
    <w:family w:val="swiss"/>
    <w:pitch w:val="variable"/>
    <w:sig w:usb0="E7003EFF" w:usb1="D200FDFF" w:usb2="00042029" w:usb3="00000000" w:csb0="800001FF" w:csb1="00000000"/>
  </w:font>
  <w:font w:name="a_RombyOtl">
    <w:panose1 w:val="05020102010208020807"/>
    <w:charset w:val="CC"/>
    <w:family w:val="roman"/>
    <w:pitch w:val="variable"/>
    <w:sig w:usb0="00000203"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06313"/>
    <w:multiLevelType w:val="hybridMultilevel"/>
    <w:tmpl w:val="92A8D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D6"/>
    <w:rsid w:val="00020464"/>
    <w:rsid w:val="000375C0"/>
    <w:rsid w:val="00046983"/>
    <w:rsid w:val="00070F02"/>
    <w:rsid w:val="00082CD9"/>
    <w:rsid w:val="0009045D"/>
    <w:rsid w:val="000D73D6"/>
    <w:rsid w:val="00104E5B"/>
    <w:rsid w:val="00117713"/>
    <w:rsid w:val="00120336"/>
    <w:rsid w:val="001236D3"/>
    <w:rsid w:val="0013584F"/>
    <w:rsid w:val="0014562C"/>
    <w:rsid w:val="00151E03"/>
    <w:rsid w:val="001C566C"/>
    <w:rsid w:val="00214922"/>
    <w:rsid w:val="00223B15"/>
    <w:rsid w:val="00224F06"/>
    <w:rsid w:val="0024156D"/>
    <w:rsid w:val="00256748"/>
    <w:rsid w:val="00283C1E"/>
    <w:rsid w:val="002D6332"/>
    <w:rsid w:val="002E142D"/>
    <w:rsid w:val="002F79E7"/>
    <w:rsid w:val="00342680"/>
    <w:rsid w:val="00365D88"/>
    <w:rsid w:val="00373C66"/>
    <w:rsid w:val="00382201"/>
    <w:rsid w:val="003A0CBC"/>
    <w:rsid w:val="003B7CED"/>
    <w:rsid w:val="00401BD0"/>
    <w:rsid w:val="00417144"/>
    <w:rsid w:val="00430537"/>
    <w:rsid w:val="00430B68"/>
    <w:rsid w:val="00435B54"/>
    <w:rsid w:val="00457F3E"/>
    <w:rsid w:val="004973F1"/>
    <w:rsid w:val="004C3DD3"/>
    <w:rsid w:val="004F1221"/>
    <w:rsid w:val="004F7199"/>
    <w:rsid w:val="005156F0"/>
    <w:rsid w:val="0052174B"/>
    <w:rsid w:val="00526044"/>
    <w:rsid w:val="005363EA"/>
    <w:rsid w:val="005557B9"/>
    <w:rsid w:val="005652CB"/>
    <w:rsid w:val="00580426"/>
    <w:rsid w:val="00592F5A"/>
    <w:rsid w:val="005D626C"/>
    <w:rsid w:val="0060400D"/>
    <w:rsid w:val="00613D63"/>
    <w:rsid w:val="006444B1"/>
    <w:rsid w:val="00661ECD"/>
    <w:rsid w:val="006B54B1"/>
    <w:rsid w:val="006C0C71"/>
    <w:rsid w:val="006D2A52"/>
    <w:rsid w:val="0071200C"/>
    <w:rsid w:val="007241ED"/>
    <w:rsid w:val="00771679"/>
    <w:rsid w:val="007734F9"/>
    <w:rsid w:val="0079365B"/>
    <w:rsid w:val="007974E9"/>
    <w:rsid w:val="007B1E06"/>
    <w:rsid w:val="007D2FF6"/>
    <w:rsid w:val="007E2A06"/>
    <w:rsid w:val="00801F81"/>
    <w:rsid w:val="00814C73"/>
    <w:rsid w:val="00843712"/>
    <w:rsid w:val="00846AD7"/>
    <w:rsid w:val="00857C9E"/>
    <w:rsid w:val="00892096"/>
    <w:rsid w:val="008B32C4"/>
    <w:rsid w:val="008B5131"/>
    <w:rsid w:val="008B5C1F"/>
    <w:rsid w:val="008C2BEC"/>
    <w:rsid w:val="008D27FF"/>
    <w:rsid w:val="008F6E8E"/>
    <w:rsid w:val="00935724"/>
    <w:rsid w:val="009401F0"/>
    <w:rsid w:val="009624BC"/>
    <w:rsid w:val="009A5C9D"/>
    <w:rsid w:val="009C0E4B"/>
    <w:rsid w:val="009C21DA"/>
    <w:rsid w:val="009E520E"/>
    <w:rsid w:val="009E67EC"/>
    <w:rsid w:val="00A528C6"/>
    <w:rsid w:val="00A61FE8"/>
    <w:rsid w:val="00A72D3E"/>
    <w:rsid w:val="00A7450B"/>
    <w:rsid w:val="00A845B9"/>
    <w:rsid w:val="00A93270"/>
    <w:rsid w:val="00AA5F9F"/>
    <w:rsid w:val="00AD2651"/>
    <w:rsid w:val="00AE12C2"/>
    <w:rsid w:val="00AE6283"/>
    <w:rsid w:val="00AF7AD8"/>
    <w:rsid w:val="00B15E05"/>
    <w:rsid w:val="00B161E4"/>
    <w:rsid w:val="00B217E4"/>
    <w:rsid w:val="00B315AC"/>
    <w:rsid w:val="00B36F66"/>
    <w:rsid w:val="00B46781"/>
    <w:rsid w:val="00B570AA"/>
    <w:rsid w:val="00B67756"/>
    <w:rsid w:val="00B82E70"/>
    <w:rsid w:val="00B94719"/>
    <w:rsid w:val="00B952EC"/>
    <w:rsid w:val="00BC28C8"/>
    <w:rsid w:val="00BC3FD8"/>
    <w:rsid w:val="00BE2628"/>
    <w:rsid w:val="00C07480"/>
    <w:rsid w:val="00C329BA"/>
    <w:rsid w:val="00C63F16"/>
    <w:rsid w:val="00C675C1"/>
    <w:rsid w:val="00C8285E"/>
    <w:rsid w:val="00C97D4B"/>
    <w:rsid w:val="00CB4A80"/>
    <w:rsid w:val="00D0113E"/>
    <w:rsid w:val="00D21067"/>
    <w:rsid w:val="00D26AD6"/>
    <w:rsid w:val="00D40425"/>
    <w:rsid w:val="00D56FCC"/>
    <w:rsid w:val="00DA5548"/>
    <w:rsid w:val="00DB77F8"/>
    <w:rsid w:val="00DC3B53"/>
    <w:rsid w:val="00DD0ED7"/>
    <w:rsid w:val="00DD73AC"/>
    <w:rsid w:val="00DE6B1F"/>
    <w:rsid w:val="00E12C34"/>
    <w:rsid w:val="00E13EAB"/>
    <w:rsid w:val="00E35B6A"/>
    <w:rsid w:val="00E415C8"/>
    <w:rsid w:val="00E60557"/>
    <w:rsid w:val="00E73E6A"/>
    <w:rsid w:val="00E8058E"/>
    <w:rsid w:val="00ED5CC9"/>
    <w:rsid w:val="00ED74CB"/>
    <w:rsid w:val="00F34370"/>
    <w:rsid w:val="00F47752"/>
    <w:rsid w:val="00F65412"/>
    <w:rsid w:val="00F92932"/>
    <w:rsid w:val="00FA048B"/>
    <w:rsid w:val="00FB3FFB"/>
    <w:rsid w:val="00FB45A7"/>
    <w:rsid w:val="00FB5508"/>
    <w:rsid w:val="00FC3FA7"/>
    <w:rsid w:val="00FD0D2E"/>
    <w:rsid w:val="00FE013D"/>
    <w:rsid w:val="00FE718F"/>
    <w:rsid w:val="00FF7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2EF2"/>
  <w15:docId w15:val="{FEB78A7D-91FF-4F2F-9134-7564657C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66C"/>
    <w:pPr>
      <w:spacing w:after="200" w:line="276" w:lineRule="auto"/>
    </w:pPr>
    <w:rPr>
      <w:lang w:val="en-US"/>
    </w:rPr>
  </w:style>
  <w:style w:type="paragraph" w:styleId="1">
    <w:name w:val="heading 1"/>
    <w:basedOn w:val="a"/>
    <w:link w:val="10"/>
    <w:uiPriority w:val="9"/>
    <w:qFormat/>
    <w:rsid w:val="00A7450B"/>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56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C566C"/>
    <w:pPr>
      <w:ind w:left="720"/>
      <w:contextualSpacing/>
    </w:pPr>
  </w:style>
  <w:style w:type="character" w:styleId="a5">
    <w:name w:val="Emphasis"/>
    <w:basedOn w:val="a0"/>
    <w:uiPriority w:val="20"/>
    <w:qFormat/>
    <w:rsid w:val="001C566C"/>
    <w:rPr>
      <w:i/>
      <w:iCs/>
    </w:rPr>
  </w:style>
  <w:style w:type="paragraph" w:styleId="a6">
    <w:name w:val="Normal (Web)"/>
    <w:basedOn w:val="a"/>
    <w:uiPriority w:val="99"/>
    <w:unhideWhenUsed/>
    <w:rsid w:val="001C56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Hyperlink"/>
    <w:basedOn w:val="a0"/>
    <w:uiPriority w:val="99"/>
    <w:unhideWhenUsed/>
    <w:rsid w:val="00B217E4"/>
    <w:rPr>
      <w:color w:val="0563C1" w:themeColor="hyperlink"/>
      <w:u w:val="single"/>
    </w:rPr>
  </w:style>
  <w:style w:type="character" w:customStyle="1" w:styleId="11">
    <w:name w:val="Неразрешенное упоминание1"/>
    <w:basedOn w:val="a0"/>
    <w:uiPriority w:val="99"/>
    <w:semiHidden/>
    <w:unhideWhenUsed/>
    <w:rsid w:val="00B217E4"/>
    <w:rPr>
      <w:color w:val="605E5C"/>
      <w:shd w:val="clear" w:color="auto" w:fill="E1DFDD"/>
    </w:rPr>
  </w:style>
  <w:style w:type="paragraph" w:customStyle="1" w:styleId="Default">
    <w:name w:val="Default"/>
    <w:rsid w:val="00F65412"/>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HTML">
    <w:name w:val="HTML Preformatted"/>
    <w:basedOn w:val="a"/>
    <w:link w:val="HTML0"/>
    <w:uiPriority w:val="99"/>
    <w:unhideWhenUsed/>
    <w:rsid w:val="00FD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FD0D2E"/>
    <w:rPr>
      <w:rFonts w:ascii="Courier New" w:eastAsia="Times New Roman" w:hAnsi="Courier New" w:cs="Courier New"/>
      <w:sz w:val="20"/>
      <w:szCs w:val="20"/>
      <w:lang w:val="uk-UA" w:eastAsia="uk-UA"/>
    </w:rPr>
  </w:style>
  <w:style w:type="paragraph" w:customStyle="1" w:styleId="a8">
    <w:name w:val="Вміст таблиці"/>
    <w:basedOn w:val="a"/>
    <w:rsid w:val="00DC3B53"/>
    <w:pPr>
      <w:widowControl w:val="0"/>
      <w:suppressLineNumbers/>
      <w:suppressAutoHyphens/>
      <w:spacing w:after="0" w:line="240" w:lineRule="auto"/>
    </w:pPr>
    <w:rPr>
      <w:rFonts w:ascii="Times New Roman" w:eastAsia="DejaVu Sans" w:hAnsi="Times New Roman" w:cs="DejaVu Sans"/>
      <w:kern w:val="1"/>
      <w:sz w:val="24"/>
      <w:szCs w:val="24"/>
      <w:lang w:val="uk-UA" w:eastAsia="zh-CN" w:bidi="hi-IN"/>
    </w:rPr>
  </w:style>
  <w:style w:type="paragraph" w:customStyle="1" w:styleId="Titleinoriginallanguage">
    <w:name w:val="Title in original language"/>
    <w:basedOn w:val="a"/>
    <w:qFormat/>
    <w:rsid w:val="00661ECD"/>
    <w:pPr>
      <w:spacing w:after="120" w:line="360" w:lineRule="auto"/>
      <w:jc w:val="center"/>
    </w:pPr>
    <w:rPr>
      <w:rFonts w:ascii="Times New Roman" w:eastAsia="Times New Roman" w:hAnsi="Times New Roman" w:cs="Times New Roman"/>
      <w:b/>
      <w:sz w:val="28"/>
      <w:szCs w:val="28"/>
      <w:lang w:eastAsia="cs-CZ"/>
    </w:rPr>
  </w:style>
  <w:style w:type="character" w:customStyle="1" w:styleId="10">
    <w:name w:val="Заголовок 1 Знак"/>
    <w:basedOn w:val="a0"/>
    <w:link w:val="1"/>
    <w:uiPriority w:val="9"/>
    <w:rsid w:val="00A7450B"/>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080">
      <w:bodyDiv w:val="1"/>
      <w:marLeft w:val="0"/>
      <w:marRight w:val="0"/>
      <w:marTop w:val="0"/>
      <w:marBottom w:val="0"/>
      <w:divBdr>
        <w:top w:val="none" w:sz="0" w:space="0" w:color="auto"/>
        <w:left w:val="none" w:sz="0" w:space="0" w:color="auto"/>
        <w:bottom w:val="none" w:sz="0" w:space="0" w:color="auto"/>
        <w:right w:val="none" w:sz="0" w:space="0" w:color="auto"/>
      </w:divBdr>
    </w:div>
    <w:div w:id="85733849">
      <w:bodyDiv w:val="1"/>
      <w:marLeft w:val="0"/>
      <w:marRight w:val="0"/>
      <w:marTop w:val="0"/>
      <w:marBottom w:val="0"/>
      <w:divBdr>
        <w:top w:val="none" w:sz="0" w:space="0" w:color="auto"/>
        <w:left w:val="none" w:sz="0" w:space="0" w:color="auto"/>
        <w:bottom w:val="none" w:sz="0" w:space="0" w:color="auto"/>
        <w:right w:val="none" w:sz="0" w:space="0" w:color="auto"/>
      </w:divBdr>
    </w:div>
    <w:div w:id="122965107">
      <w:bodyDiv w:val="1"/>
      <w:marLeft w:val="0"/>
      <w:marRight w:val="0"/>
      <w:marTop w:val="0"/>
      <w:marBottom w:val="0"/>
      <w:divBdr>
        <w:top w:val="none" w:sz="0" w:space="0" w:color="auto"/>
        <w:left w:val="none" w:sz="0" w:space="0" w:color="auto"/>
        <w:bottom w:val="none" w:sz="0" w:space="0" w:color="auto"/>
        <w:right w:val="none" w:sz="0" w:space="0" w:color="auto"/>
      </w:divBdr>
    </w:div>
    <w:div w:id="145440563">
      <w:bodyDiv w:val="1"/>
      <w:marLeft w:val="0"/>
      <w:marRight w:val="0"/>
      <w:marTop w:val="0"/>
      <w:marBottom w:val="0"/>
      <w:divBdr>
        <w:top w:val="none" w:sz="0" w:space="0" w:color="auto"/>
        <w:left w:val="none" w:sz="0" w:space="0" w:color="auto"/>
        <w:bottom w:val="none" w:sz="0" w:space="0" w:color="auto"/>
        <w:right w:val="none" w:sz="0" w:space="0" w:color="auto"/>
      </w:divBdr>
    </w:div>
    <w:div w:id="150101994">
      <w:bodyDiv w:val="1"/>
      <w:marLeft w:val="0"/>
      <w:marRight w:val="0"/>
      <w:marTop w:val="0"/>
      <w:marBottom w:val="0"/>
      <w:divBdr>
        <w:top w:val="none" w:sz="0" w:space="0" w:color="auto"/>
        <w:left w:val="none" w:sz="0" w:space="0" w:color="auto"/>
        <w:bottom w:val="none" w:sz="0" w:space="0" w:color="auto"/>
        <w:right w:val="none" w:sz="0" w:space="0" w:color="auto"/>
      </w:divBdr>
    </w:div>
    <w:div w:id="277837536">
      <w:bodyDiv w:val="1"/>
      <w:marLeft w:val="0"/>
      <w:marRight w:val="0"/>
      <w:marTop w:val="0"/>
      <w:marBottom w:val="0"/>
      <w:divBdr>
        <w:top w:val="none" w:sz="0" w:space="0" w:color="auto"/>
        <w:left w:val="none" w:sz="0" w:space="0" w:color="auto"/>
        <w:bottom w:val="none" w:sz="0" w:space="0" w:color="auto"/>
        <w:right w:val="none" w:sz="0" w:space="0" w:color="auto"/>
      </w:divBdr>
    </w:div>
    <w:div w:id="375934150">
      <w:bodyDiv w:val="1"/>
      <w:marLeft w:val="0"/>
      <w:marRight w:val="0"/>
      <w:marTop w:val="0"/>
      <w:marBottom w:val="0"/>
      <w:divBdr>
        <w:top w:val="none" w:sz="0" w:space="0" w:color="auto"/>
        <w:left w:val="none" w:sz="0" w:space="0" w:color="auto"/>
        <w:bottom w:val="none" w:sz="0" w:space="0" w:color="auto"/>
        <w:right w:val="none" w:sz="0" w:space="0" w:color="auto"/>
      </w:divBdr>
    </w:div>
    <w:div w:id="437336365">
      <w:bodyDiv w:val="1"/>
      <w:marLeft w:val="0"/>
      <w:marRight w:val="0"/>
      <w:marTop w:val="0"/>
      <w:marBottom w:val="0"/>
      <w:divBdr>
        <w:top w:val="none" w:sz="0" w:space="0" w:color="auto"/>
        <w:left w:val="none" w:sz="0" w:space="0" w:color="auto"/>
        <w:bottom w:val="none" w:sz="0" w:space="0" w:color="auto"/>
        <w:right w:val="none" w:sz="0" w:space="0" w:color="auto"/>
      </w:divBdr>
    </w:div>
    <w:div w:id="600915561">
      <w:bodyDiv w:val="1"/>
      <w:marLeft w:val="0"/>
      <w:marRight w:val="0"/>
      <w:marTop w:val="0"/>
      <w:marBottom w:val="0"/>
      <w:divBdr>
        <w:top w:val="none" w:sz="0" w:space="0" w:color="auto"/>
        <w:left w:val="none" w:sz="0" w:space="0" w:color="auto"/>
        <w:bottom w:val="none" w:sz="0" w:space="0" w:color="auto"/>
        <w:right w:val="none" w:sz="0" w:space="0" w:color="auto"/>
      </w:divBdr>
    </w:div>
    <w:div w:id="658070809">
      <w:bodyDiv w:val="1"/>
      <w:marLeft w:val="0"/>
      <w:marRight w:val="0"/>
      <w:marTop w:val="0"/>
      <w:marBottom w:val="0"/>
      <w:divBdr>
        <w:top w:val="none" w:sz="0" w:space="0" w:color="auto"/>
        <w:left w:val="none" w:sz="0" w:space="0" w:color="auto"/>
        <w:bottom w:val="none" w:sz="0" w:space="0" w:color="auto"/>
        <w:right w:val="none" w:sz="0" w:space="0" w:color="auto"/>
      </w:divBdr>
    </w:div>
    <w:div w:id="729158866">
      <w:bodyDiv w:val="1"/>
      <w:marLeft w:val="0"/>
      <w:marRight w:val="0"/>
      <w:marTop w:val="0"/>
      <w:marBottom w:val="0"/>
      <w:divBdr>
        <w:top w:val="none" w:sz="0" w:space="0" w:color="auto"/>
        <w:left w:val="none" w:sz="0" w:space="0" w:color="auto"/>
        <w:bottom w:val="none" w:sz="0" w:space="0" w:color="auto"/>
        <w:right w:val="none" w:sz="0" w:space="0" w:color="auto"/>
      </w:divBdr>
    </w:div>
    <w:div w:id="793402794">
      <w:bodyDiv w:val="1"/>
      <w:marLeft w:val="0"/>
      <w:marRight w:val="0"/>
      <w:marTop w:val="0"/>
      <w:marBottom w:val="0"/>
      <w:divBdr>
        <w:top w:val="none" w:sz="0" w:space="0" w:color="auto"/>
        <w:left w:val="none" w:sz="0" w:space="0" w:color="auto"/>
        <w:bottom w:val="none" w:sz="0" w:space="0" w:color="auto"/>
        <w:right w:val="none" w:sz="0" w:space="0" w:color="auto"/>
      </w:divBdr>
    </w:div>
    <w:div w:id="808397090">
      <w:bodyDiv w:val="1"/>
      <w:marLeft w:val="0"/>
      <w:marRight w:val="0"/>
      <w:marTop w:val="0"/>
      <w:marBottom w:val="0"/>
      <w:divBdr>
        <w:top w:val="none" w:sz="0" w:space="0" w:color="auto"/>
        <w:left w:val="none" w:sz="0" w:space="0" w:color="auto"/>
        <w:bottom w:val="none" w:sz="0" w:space="0" w:color="auto"/>
        <w:right w:val="none" w:sz="0" w:space="0" w:color="auto"/>
      </w:divBdr>
    </w:div>
    <w:div w:id="881746072">
      <w:bodyDiv w:val="1"/>
      <w:marLeft w:val="0"/>
      <w:marRight w:val="0"/>
      <w:marTop w:val="0"/>
      <w:marBottom w:val="0"/>
      <w:divBdr>
        <w:top w:val="none" w:sz="0" w:space="0" w:color="auto"/>
        <w:left w:val="none" w:sz="0" w:space="0" w:color="auto"/>
        <w:bottom w:val="none" w:sz="0" w:space="0" w:color="auto"/>
        <w:right w:val="none" w:sz="0" w:space="0" w:color="auto"/>
      </w:divBdr>
    </w:div>
    <w:div w:id="893850998">
      <w:bodyDiv w:val="1"/>
      <w:marLeft w:val="0"/>
      <w:marRight w:val="0"/>
      <w:marTop w:val="0"/>
      <w:marBottom w:val="0"/>
      <w:divBdr>
        <w:top w:val="none" w:sz="0" w:space="0" w:color="auto"/>
        <w:left w:val="none" w:sz="0" w:space="0" w:color="auto"/>
        <w:bottom w:val="none" w:sz="0" w:space="0" w:color="auto"/>
        <w:right w:val="none" w:sz="0" w:space="0" w:color="auto"/>
      </w:divBdr>
    </w:div>
    <w:div w:id="999231765">
      <w:bodyDiv w:val="1"/>
      <w:marLeft w:val="0"/>
      <w:marRight w:val="0"/>
      <w:marTop w:val="0"/>
      <w:marBottom w:val="0"/>
      <w:divBdr>
        <w:top w:val="none" w:sz="0" w:space="0" w:color="auto"/>
        <w:left w:val="none" w:sz="0" w:space="0" w:color="auto"/>
        <w:bottom w:val="none" w:sz="0" w:space="0" w:color="auto"/>
        <w:right w:val="none" w:sz="0" w:space="0" w:color="auto"/>
      </w:divBdr>
    </w:div>
    <w:div w:id="1064330924">
      <w:bodyDiv w:val="1"/>
      <w:marLeft w:val="0"/>
      <w:marRight w:val="0"/>
      <w:marTop w:val="0"/>
      <w:marBottom w:val="0"/>
      <w:divBdr>
        <w:top w:val="none" w:sz="0" w:space="0" w:color="auto"/>
        <w:left w:val="none" w:sz="0" w:space="0" w:color="auto"/>
        <w:bottom w:val="none" w:sz="0" w:space="0" w:color="auto"/>
        <w:right w:val="none" w:sz="0" w:space="0" w:color="auto"/>
      </w:divBdr>
    </w:div>
    <w:div w:id="1071194272">
      <w:bodyDiv w:val="1"/>
      <w:marLeft w:val="0"/>
      <w:marRight w:val="0"/>
      <w:marTop w:val="0"/>
      <w:marBottom w:val="0"/>
      <w:divBdr>
        <w:top w:val="none" w:sz="0" w:space="0" w:color="auto"/>
        <w:left w:val="none" w:sz="0" w:space="0" w:color="auto"/>
        <w:bottom w:val="none" w:sz="0" w:space="0" w:color="auto"/>
        <w:right w:val="none" w:sz="0" w:space="0" w:color="auto"/>
      </w:divBdr>
    </w:div>
    <w:div w:id="1202018712">
      <w:bodyDiv w:val="1"/>
      <w:marLeft w:val="0"/>
      <w:marRight w:val="0"/>
      <w:marTop w:val="0"/>
      <w:marBottom w:val="0"/>
      <w:divBdr>
        <w:top w:val="none" w:sz="0" w:space="0" w:color="auto"/>
        <w:left w:val="none" w:sz="0" w:space="0" w:color="auto"/>
        <w:bottom w:val="none" w:sz="0" w:space="0" w:color="auto"/>
        <w:right w:val="none" w:sz="0" w:space="0" w:color="auto"/>
      </w:divBdr>
    </w:div>
    <w:div w:id="1229150088">
      <w:bodyDiv w:val="1"/>
      <w:marLeft w:val="0"/>
      <w:marRight w:val="0"/>
      <w:marTop w:val="0"/>
      <w:marBottom w:val="0"/>
      <w:divBdr>
        <w:top w:val="none" w:sz="0" w:space="0" w:color="auto"/>
        <w:left w:val="none" w:sz="0" w:space="0" w:color="auto"/>
        <w:bottom w:val="none" w:sz="0" w:space="0" w:color="auto"/>
        <w:right w:val="none" w:sz="0" w:space="0" w:color="auto"/>
      </w:divBdr>
    </w:div>
    <w:div w:id="1499151462">
      <w:bodyDiv w:val="1"/>
      <w:marLeft w:val="0"/>
      <w:marRight w:val="0"/>
      <w:marTop w:val="0"/>
      <w:marBottom w:val="0"/>
      <w:divBdr>
        <w:top w:val="none" w:sz="0" w:space="0" w:color="auto"/>
        <w:left w:val="none" w:sz="0" w:space="0" w:color="auto"/>
        <w:bottom w:val="none" w:sz="0" w:space="0" w:color="auto"/>
        <w:right w:val="none" w:sz="0" w:space="0" w:color="auto"/>
      </w:divBdr>
    </w:div>
    <w:div w:id="1513690801">
      <w:bodyDiv w:val="1"/>
      <w:marLeft w:val="0"/>
      <w:marRight w:val="0"/>
      <w:marTop w:val="0"/>
      <w:marBottom w:val="0"/>
      <w:divBdr>
        <w:top w:val="none" w:sz="0" w:space="0" w:color="auto"/>
        <w:left w:val="none" w:sz="0" w:space="0" w:color="auto"/>
        <w:bottom w:val="none" w:sz="0" w:space="0" w:color="auto"/>
        <w:right w:val="none" w:sz="0" w:space="0" w:color="auto"/>
      </w:divBdr>
    </w:div>
    <w:div w:id="1578129982">
      <w:bodyDiv w:val="1"/>
      <w:marLeft w:val="0"/>
      <w:marRight w:val="0"/>
      <w:marTop w:val="0"/>
      <w:marBottom w:val="0"/>
      <w:divBdr>
        <w:top w:val="none" w:sz="0" w:space="0" w:color="auto"/>
        <w:left w:val="none" w:sz="0" w:space="0" w:color="auto"/>
        <w:bottom w:val="none" w:sz="0" w:space="0" w:color="auto"/>
        <w:right w:val="none" w:sz="0" w:space="0" w:color="auto"/>
      </w:divBdr>
    </w:div>
    <w:div w:id="1681004241">
      <w:bodyDiv w:val="1"/>
      <w:marLeft w:val="0"/>
      <w:marRight w:val="0"/>
      <w:marTop w:val="0"/>
      <w:marBottom w:val="0"/>
      <w:divBdr>
        <w:top w:val="none" w:sz="0" w:space="0" w:color="auto"/>
        <w:left w:val="none" w:sz="0" w:space="0" w:color="auto"/>
        <w:bottom w:val="none" w:sz="0" w:space="0" w:color="auto"/>
        <w:right w:val="none" w:sz="0" w:space="0" w:color="auto"/>
      </w:divBdr>
    </w:div>
    <w:div w:id="1730499672">
      <w:bodyDiv w:val="1"/>
      <w:marLeft w:val="0"/>
      <w:marRight w:val="0"/>
      <w:marTop w:val="0"/>
      <w:marBottom w:val="0"/>
      <w:divBdr>
        <w:top w:val="none" w:sz="0" w:space="0" w:color="auto"/>
        <w:left w:val="none" w:sz="0" w:space="0" w:color="auto"/>
        <w:bottom w:val="none" w:sz="0" w:space="0" w:color="auto"/>
        <w:right w:val="none" w:sz="0" w:space="0" w:color="auto"/>
      </w:divBdr>
    </w:div>
    <w:div w:id="1795559201">
      <w:bodyDiv w:val="1"/>
      <w:marLeft w:val="0"/>
      <w:marRight w:val="0"/>
      <w:marTop w:val="0"/>
      <w:marBottom w:val="0"/>
      <w:divBdr>
        <w:top w:val="none" w:sz="0" w:space="0" w:color="auto"/>
        <w:left w:val="none" w:sz="0" w:space="0" w:color="auto"/>
        <w:bottom w:val="none" w:sz="0" w:space="0" w:color="auto"/>
        <w:right w:val="none" w:sz="0" w:space="0" w:color="auto"/>
      </w:divBdr>
    </w:div>
    <w:div w:id="1878807351">
      <w:bodyDiv w:val="1"/>
      <w:marLeft w:val="0"/>
      <w:marRight w:val="0"/>
      <w:marTop w:val="0"/>
      <w:marBottom w:val="0"/>
      <w:divBdr>
        <w:top w:val="none" w:sz="0" w:space="0" w:color="auto"/>
        <w:left w:val="none" w:sz="0" w:space="0" w:color="auto"/>
        <w:bottom w:val="none" w:sz="0" w:space="0" w:color="auto"/>
        <w:right w:val="none" w:sz="0" w:space="0" w:color="auto"/>
      </w:divBdr>
    </w:div>
    <w:div w:id="1917591957">
      <w:bodyDiv w:val="1"/>
      <w:marLeft w:val="0"/>
      <w:marRight w:val="0"/>
      <w:marTop w:val="0"/>
      <w:marBottom w:val="0"/>
      <w:divBdr>
        <w:top w:val="none" w:sz="0" w:space="0" w:color="auto"/>
        <w:left w:val="none" w:sz="0" w:space="0" w:color="auto"/>
        <w:bottom w:val="none" w:sz="0" w:space="0" w:color="auto"/>
        <w:right w:val="none" w:sz="0" w:space="0" w:color="auto"/>
      </w:divBdr>
    </w:div>
    <w:div w:id="1932395678">
      <w:bodyDiv w:val="1"/>
      <w:marLeft w:val="0"/>
      <w:marRight w:val="0"/>
      <w:marTop w:val="0"/>
      <w:marBottom w:val="0"/>
      <w:divBdr>
        <w:top w:val="none" w:sz="0" w:space="0" w:color="auto"/>
        <w:left w:val="none" w:sz="0" w:space="0" w:color="auto"/>
        <w:bottom w:val="none" w:sz="0" w:space="0" w:color="auto"/>
        <w:right w:val="none" w:sz="0" w:space="0" w:color="auto"/>
      </w:divBdr>
    </w:div>
    <w:div w:id="2051950030">
      <w:bodyDiv w:val="1"/>
      <w:marLeft w:val="0"/>
      <w:marRight w:val="0"/>
      <w:marTop w:val="0"/>
      <w:marBottom w:val="0"/>
      <w:divBdr>
        <w:top w:val="none" w:sz="0" w:space="0" w:color="auto"/>
        <w:left w:val="none" w:sz="0" w:space="0" w:color="auto"/>
        <w:bottom w:val="none" w:sz="0" w:space="0" w:color="auto"/>
        <w:right w:val="none" w:sz="0" w:space="0" w:color="auto"/>
      </w:divBdr>
    </w:div>
    <w:div w:id="213020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2025-08-16T05:09:00Z</dcterms:created>
  <dcterms:modified xsi:type="dcterms:W3CDTF">2025-08-16T05:09:00Z</dcterms:modified>
</cp:coreProperties>
</file>