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478A" w14:textId="77777777" w:rsidR="008C5CDD" w:rsidRPr="00F531A0" w:rsidRDefault="008C5CDD" w:rsidP="00F531A0">
      <w:pPr>
        <w:rPr>
          <w:rFonts w:ascii="Cambria" w:hAnsi="Cambria"/>
          <w:sz w:val="24"/>
          <w:szCs w:val="24"/>
        </w:rPr>
      </w:pPr>
    </w:p>
    <w:p w14:paraId="351D02EE" w14:textId="10D3155E" w:rsidR="00C7433E" w:rsidRPr="00F531A0" w:rsidRDefault="00C7433E" w:rsidP="00F531A0">
      <w:pPr>
        <w:pStyle w:val="Heading1"/>
        <w:rPr>
          <w:rFonts w:ascii="Cambria" w:hAnsi="Cambria"/>
          <w:sz w:val="24"/>
          <w:szCs w:val="24"/>
          <w:lang w:val="id-ID"/>
        </w:rPr>
      </w:pPr>
      <w:proofErr w:type="spellStart"/>
      <w:r w:rsidRPr="00F531A0">
        <w:rPr>
          <w:rFonts w:ascii="Cambria" w:hAnsi="Cambria"/>
          <w:sz w:val="24"/>
          <w:szCs w:val="24"/>
          <w:lang w:val="id-ID"/>
        </w:rPr>
        <w:t>Peer</w:t>
      </w:r>
      <w:proofErr w:type="spellEnd"/>
      <w:r w:rsidRPr="00F531A0">
        <w:rPr>
          <w:rFonts w:ascii="Cambria" w:hAnsi="Cambria"/>
          <w:sz w:val="24"/>
          <w:szCs w:val="24"/>
          <w:lang w:val="id-ID"/>
        </w:rPr>
        <w:t xml:space="preserve"> </w:t>
      </w:r>
      <w:proofErr w:type="spellStart"/>
      <w:r w:rsidRPr="00F531A0">
        <w:rPr>
          <w:rFonts w:ascii="Cambria" w:hAnsi="Cambria"/>
          <w:sz w:val="24"/>
          <w:szCs w:val="24"/>
          <w:lang w:val="id-ID"/>
        </w:rPr>
        <w:t>review</w:t>
      </w:r>
      <w:proofErr w:type="spellEnd"/>
      <w:r w:rsidRPr="00F531A0">
        <w:rPr>
          <w:rFonts w:ascii="Cambria" w:hAnsi="Cambria"/>
          <w:sz w:val="24"/>
          <w:szCs w:val="24"/>
          <w:lang w:val="id-ID"/>
        </w:rPr>
        <w:t xml:space="preserve"> </w:t>
      </w:r>
      <w:proofErr w:type="spellStart"/>
      <w:r w:rsidRPr="00F531A0">
        <w:rPr>
          <w:rFonts w:ascii="Cambria" w:hAnsi="Cambria"/>
          <w:sz w:val="24"/>
          <w:szCs w:val="24"/>
          <w:lang w:val="id-ID"/>
        </w:rPr>
        <w:t>form</w:t>
      </w:r>
      <w:proofErr w:type="spellEnd"/>
    </w:p>
    <w:p w14:paraId="285666BE" w14:textId="1DA575A9" w:rsidR="00C7433E" w:rsidRPr="00F531A0" w:rsidRDefault="00C7433E" w:rsidP="00F531A0">
      <w:pPr>
        <w:pStyle w:val="Heading2"/>
        <w:rPr>
          <w:shd w:val="clear" w:color="auto" w:fill="FFFFFF"/>
        </w:rPr>
      </w:pPr>
      <w:r w:rsidRPr="00F531A0">
        <w:t>Introduction</w:t>
      </w:r>
    </w:p>
    <w:p w14:paraId="6B7763CE" w14:textId="77777777" w:rsidR="00F531A0" w:rsidRDefault="00C7433E" w:rsidP="00F531A0">
      <w:pPr>
        <w:rPr>
          <w:rFonts w:ascii="Cambria" w:hAnsi="Cambria" w:cs="Noto Sans"/>
          <w:color w:val="202124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Thank you in advance for reviewing this article. Please be mindful that you belong to a community of scholars, educators, and practitioners who devote energy to sharing knowledge. Always be respectful and professional when providing feedback. We thank you for offering your time and expertise:</w:t>
      </w:r>
    </w:p>
    <w:p w14:paraId="054FF547" w14:textId="77777777" w:rsidR="00F531A0" w:rsidRPr="00F531A0" w:rsidRDefault="00C7433E" w:rsidP="00F531A0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Provide a response and score for each of the sections.</w:t>
      </w:r>
    </w:p>
    <w:p w14:paraId="0EF28B16" w14:textId="77777777" w:rsidR="00F531A0" w:rsidRPr="00F531A0" w:rsidRDefault="00C7433E" w:rsidP="00F531A0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Kindly use concrete examples when offering criticism and feedback</w:t>
      </w:r>
    </w:p>
    <w:p w14:paraId="76BE20EF" w14:textId="77777777" w:rsidR="00F531A0" w:rsidRPr="00F531A0" w:rsidRDefault="00C7433E" w:rsidP="00F531A0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Please do not offer advice or criticism regarding styles or formatting.</w:t>
      </w:r>
    </w:p>
    <w:p w14:paraId="2D6DADA2" w14:textId="77777777" w:rsidR="00F531A0" w:rsidRPr="00F531A0" w:rsidRDefault="00C7433E" w:rsidP="00F531A0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Each category is scored on a range of 0 to 5 points. (0 = Very Poor, 1 = Poor, 2 = Below Average, 3 = Above Average, 4 = Good, 5 = Very Good)</w:t>
      </w:r>
    </w:p>
    <w:p w14:paraId="6CAEC397" w14:textId="34D368F1" w:rsidR="00C7433E" w:rsidRPr="00F531A0" w:rsidRDefault="00C7433E" w:rsidP="00F531A0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 xml:space="preserve">If you have any questions, you can communicate with a Publishing Admin via the </w:t>
      </w: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  <w:lang w:val="id-ID"/>
        </w:rPr>
        <w:t>email invest@iainponorogo.ac.id</w:t>
      </w:r>
      <w:r w:rsidRPr="00F531A0">
        <w:rPr>
          <w:rFonts w:ascii="Cambria" w:hAnsi="Cambria" w:cs="Noto Sans"/>
          <w:color w:val="202124"/>
          <w:sz w:val="24"/>
          <w:szCs w:val="24"/>
          <w:shd w:val="clear" w:color="auto" w:fill="FFFFFF"/>
        </w:rPr>
        <w:t>.</w:t>
      </w:r>
    </w:p>
    <w:p w14:paraId="7380A996" w14:textId="77777777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Thematic Focus and Empirical Grounding</w:t>
      </w:r>
    </w:p>
    <w:p w14:paraId="73CA1467" w14:textId="77777777" w:rsidR="00F531A0" w:rsidRDefault="00C7433E" w:rsidP="00F531A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When considering the Thematic Focus and Empirical Grounding, please use the following prompts to guide your overall response and evaluation.</w:t>
      </w:r>
    </w:p>
    <w:p w14:paraId="4F4A70D0" w14:textId="77777777" w:rsidR="00F531A0" w:rsidRPr="00F531A0" w:rsidRDefault="00C7433E" w:rsidP="00F531A0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Is this a topic that needs addressing?</w:t>
      </w:r>
    </w:p>
    <w:p w14:paraId="15293392" w14:textId="77777777" w:rsidR="00F531A0" w:rsidRPr="00F531A0" w:rsidRDefault="00C7433E" w:rsidP="00F531A0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Is the area investigated by the article: significant? timely? important? in need of addressing because it has been neglected? intrinsically interesting? filling a gap in current knowledge?</w:t>
      </w:r>
    </w:p>
    <w:p w14:paraId="071C4AE9" w14:textId="77777777" w:rsidR="00F531A0" w:rsidRPr="00F531A0" w:rsidRDefault="00C7433E" w:rsidP="00F531A0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Are data collection processes, textual analyses, or exegeses of practice sufficient and adequate to answer the research questions?</w:t>
      </w:r>
    </w:p>
    <w:p w14:paraId="43A8CEEF" w14:textId="77777777" w:rsidR="00F531A0" w:rsidRPr="00F531A0" w:rsidRDefault="00C7433E" w:rsidP="00F531A0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adequately document, acknowledge, and reference the existing findings, research, practices, and literature in its field?</w:t>
      </w:r>
    </w:p>
    <w:p w14:paraId="29F6E77D" w14:textId="7B27DF27" w:rsidR="00C7433E" w:rsidRPr="00F531A0" w:rsidRDefault="00C7433E" w:rsidP="00F531A0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relate in a coherent and cogent way with issues of real-world significance?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E527C6" w:rsidRPr="00F531A0" w14:paraId="2C9EE55A" w14:textId="77777777" w:rsidTr="00E527C6">
        <w:tc>
          <w:tcPr>
            <w:tcW w:w="1476" w:type="dxa"/>
            <w:vMerge w:val="restart"/>
            <w:vAlign w:val="center"/>
          </w:tcPr>
          <w:p w14:paraId="3CA10105" w14:textId="3394D798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SCORE</w:t>
            </w:r>
          </w:p>
        </w:tc>
        <w:tc>
          <w:tcPr>
            <w:tcW w:w="1476" w:type="dxa"/>
            <w:vAlign w:val="center"/>
          </w:tcPr>
          <w:p w14:paraId="07B1039F" w14:textId="30C1C2BE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1</w:t>
            </w:r>
          </w:p>
        </w:tc>
        <w:tc>
          <w:tcPr>
            <w:tcW w:w="1476" w:type="dxa"/>
            <w:vAlign w:val="center"/>
          </w:tcPr>
          <w:p w14:paraId="2CE4A655" w14:textId="1458B749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2</w:t>
            </w:r>
          </w:p>
        </w:tc>
        <w:tc>
          <w:tcPr>
            <w:tcW w:w="1476" w:type="dxa"/>
            <w:vAlign w:val="center"/>
          </w:tcPr>
          <w:p w14:paraId="5ACDCDDD" w14:textId="2A7C3134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3</w:t>
            </w:r>
          </w:p>
        </w:tc>
        <w:tc>
          <w:tcPr>
            <w:tcW w:w="1476" w:type="dxa"/>
            <w:vAlign w:val="center"/>
          </w:tcPr>
          <w:p w14:paraId="245F7FF6" w14:textId="79786EE1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4</w:t>
            </w:r>
          </w:p>
        </w:tc>
        <w:tc>
          <w:tcPr>
            <w:tcW w:w="1476" w:type="dxa"/>
            <w:vAlign w:val="center"/>
          </w:tcPr>
          <w:p w14:paraId="7EBCD0B0" w14:textId="1C42A986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5</w:t>
            </w:r>
          </w:p>
        </w:tc>
      </w:tr>
      <w:tr w:rsidR="00E527C6" w:rsidRPr="00F531A0" w14:paraId="34DFFCFC" w14:textId="77777777" w:rsidTr="00E527C6">
        <w:tc>
          <w:tcPr>
            <w:tcW w:w="1476" w:type="dxa"/>
            <w:vMerge/>
            <w:vAlign w:val="center"/>
          </w:tcPr>
          <w:p w14:paraId="03F8F6B7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011D8AE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65673B4D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445AE253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6DA957ED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49F0DC5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</w:tr>
    </w:tbl>
    <w:p w14:paraId="6446BCDB" w14:textId="76381A91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Conceptual Model</w:t>
      </w:r>
    </w:p>
    <w:p w14:paraId="7D65CC58" w14:textId="77777777" w:rsidR="00F531A0" w:rsidRDefault="00C7433E" w:rsidP="00F531A0">
      <w:p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When considering the Conceptual Model, please use the following prompts to guide your overall response and evaluation.</w:t>
      </w: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br/>
      </w:r>
    </w:p>
    <w:p w14:paraId="42113E7D" w14:textId="77777777" w:rsidR="00F531A0" w:rsidRPr="00F531A0" w:rsidRDefault="00C7433E" w:rsidP="00F531A0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lastRenderedPageBreak/>
        <w:t>Are the main concepts or categories appropriate to the investigation?</w:t>
      </w:r>
    </w:p>
    <w:p w14:paraId="456C2E15" w14:textId="77777777" w:rsidR="00F531A0" w:rsidRPr="00F531A0" w:rsidRDefault="00C7433E" w:rsidP="00F531A0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Should other concepts or categories have been considered?</w:t>
      </w:r>
    </w:p>
    <w:p w14:paraId="128C87C7" w14:textId="77777777" w:rsidR="00F531A0" w:rsidRPr="00F531A0" w:rsidRDefault="00C7433E" w:rsidP="00F531A0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Are key concepts adequately defined? Are they used consistently?</w:t>
      </w:r>
    </w:p>
    <w:p w14:paraId="2E88571E" w14:textId="77777777" w:rsidR="00F531A0" w:rsidRPr="00F531A0" w:rsidRDefault="00C7433E" w:rsidP="00F531A0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make necessary or appropriate connections with existing theory?</w:t>
      </w:r>
    </w:p>
    <w:p w14:paraId="3652B970" w14:textId="63898A37" w:rsidR="00C7433E" w:rsidRPr="00F531A0" w:rsidRDefault="00C7433E" w:rsidP="00F531A0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develop, apply, and test a coherent and cogent theoretical position or conceptual model?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E527C6" w:rsidRPr="00F531A0" w14:paraId="67ED8103" w14:textId="77777777" w:rsidTr="00A53706">
        <w:tc>
          <w:tcPr>
            <w:tcW w:w="1476" w:type="dxa"/>
            <w:vMerge w:val="restart"/>
            <w:vAlign w:val="center"/>
          </w:tcPr>
          <w:p w14:paraId="78D9F4DD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SCORE</w:t>
            </w:r>
          </w:p>
        </w:tc>
        <w:tc>
          <w:tcPr>
            <w:tcW w:w="1476" w:type="dxa"/>
            <w:vAlign w:val="center"/>
          </w:tcPr>
          <w:p w14:paraId="5C93B06E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1</w:t>
            </w:r>
          </w:p>
        </w:tc>
        <w:tc>
          <w:tcPr>
            <w:tcW w:w="1476" w:type="dxa"/>
            <w:vAlign w:val="center"/>
          </w:tcPr>
          <w:p w14:paraId="28E44667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2</w:t>
            </w:r>
          </w:p>
        </w:tc>
        <w:tc>
          <w:tcPr>
            <w:tcW w:w="1476" w:type="dxa"/>
            <w:vAlign w:val="center"/>
          </w:tcPr>
          <w:p w14:paraId="586D9A1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3</w:t>
            </w:r>
          </w:p>
        </w:tc>
        <w:tc>
          <w:tcPr>
            <w:tcW w:w="1476" w:type="dxa"/>
            <w:vAlign w:val="center"/>
          </w:tcPr>
          <w:p w14:paraId="7FBE02F4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4</w:t>
            </w:r>
          </w:p>
        </w:tc>
        <w:tc>
          <w:tcPr>
            <w:tcW w:w="1476" w:type="dxa"/>
            <w:vAlign w:val="center"/>
          </w:tcPr>
          <w:p w14:paraId="3784423A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5</w:t>
            </w:r>
          </w:p>
        </w:tc>
      </w:tr>
      <w:tr w:rsidR="00E527C6" w:rsidRPr="00F531A0" w14:paraId="32C0DB85" w14:textId="77777777" w:rsidTr="00A53706">
        <w:tc>
          <w:tcPr>
            <w:tcW w:w="1476" w:type="dxa"/>
            <w:vMerge/>
            <w:vAlign w:val="center"/>
          </w:tcPr>
          <w:p w14:paraId="1D7B370B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AFB6A81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3A31919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AABD0B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4C738594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06D84AF9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</w:tr>
    </w:tbl>
    <w:p w14:paraId="4BC5966C" w14:textId="61601FFD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Explanatory Logic</w:t>
      </w:r>
    </w:p>
    <w:p w14:paraId="4D1AF1F1" w14:textId="77777777" w:rsidR="00F531A0" w:rsidRDefault="00C7433E" w:rsidP="00F531A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When considering the Explanatory Logic, please use the following prompts to guide your overall response and evaluation.</w:t>
      </w:r>
    </w:p>
    <w:p w14:paraId="0A53F81F" w14:textId="77777777" w:rsidR="00F531A0" w:rsidRPr="00F531A0" w:rsidRDefault="00C7433E" w:rsidP="00F531A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How effectively does the article reason from its empirical reference points?</w:t>
      </w:r>
    </w:p>
    <w:p w14:paraId="522C5A84" w14:textId="77777777" w:rsidR="00F531A0" w:rsidRPr="00F531A0" w:rsidRDefault="00C7433E" w:rsidP="00F531A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Are the conclusions drawn from the data, texts, sources, or represented objects clear and insightful? Do they effectively advance the themes that the article sets out to address?</w:t>
      </w:r>
    </w:p>
    <w:p w14:paraId="277231C2" w14:textId="77777777" w:rsidR="00F531A0" w:rsidRPr="00F531A0" w:rsidRDefault="00C7433E" w:rsidP="00F531A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demonstrate a critical awareness of alternative or competing perspectives, approaches, and paradigms?</w:t>
      </w:r>
    </w:p>
    <w:p w14:paraId="762878AF" w14:textId="171F50FA" w:rsidR="00C7433E" w:rsidRPr="00F531A0" w:rsidRDefault="00C7433E" w:rsidP="00F531A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Is the author conscious of his or her own premises and perhaps the limitations of his or her perspectives and knowledge-making processes?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E527C6" w:rsidRPr="00F531A0" w14:paraId="610896B7" w14:textId="77777777" w:rsidTr="00A53706">
        <w:tc>
          <w:tcPr>
            <w:tcW w:w="1476" w:type="dxa"/>
            <w:vMerge w:val="restart"/>
            <w:vAlign w:val="center"/>
          </w:tcPr>
          <w:p w14:paraId="7521E515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SCORE</w:t>
            </w:r>
          </w:p>
        </w:tc>
        <w:tc>
          <w:tcPr>
            <w:tcW w:w="1476" w:type="dxa"/>
            <w:vAlign w:val="center"/>
          </w:tcPr>
          <w:p w14:paraId="305E3F9B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1</w:t>
            </w:r>
          </w:p>
        </w:tc>
        <w:tc>
          <w:tcPr>
            <w:tcW w:w="1476" w:type="dxa"/>
            <w:vAlign w:val="center"/>
          </w:tcPr>
          <w:p w14:paraId="2ABAE338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2</w:t>
            </w:r>
          </w:p>
        </w:tc>
        <w:tc>
          <w:tcPr>
            <w:tcW w:w="1476" w:type="dxa"/>
            <w:vAlign w:val="center"/>
          </w:tcPr>
          <w:p w14:paraId="5EABA0E0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3</w:t>
            </w:r>
          </w:p>
        </w:tc>
        <w:tc>
          <w:tcPr>
            <w:tcW w:w="1476" w:type="dxa"/>
            <w:vAlign w:val="center"/>
          </w:tcPr>
          <w:p w14:paraId="7947A0CA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4</w:t>
            </w:r>
          </w:p>
        </w:tc>
        <w:tc>
          <w:tcPr>
            <w:tcW w:w="1476" w:type="dxa"/>
            <w:vAlign w:val="center"/>
          </w:tcPr>
          <w:p w14:paraId="4BF06968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5</w:t>
            </w:r>
          </w:p>
        </w:tc>
      </w:tr>
      <w:tr w:rsidR="00E527C6" w:rsidRPr="00F531A0" w14:paraId="71B8594B" w14:textId="77777777" w:rsidTr="00A53706">
        <w:tc>
          <w:tcPr>
            <w:tcW w:w="1476" w:type="dxa"/>
            <w:vMerge/>
            <w:vAlign w:val="center"/>
          </w:tcPr>
          <w:p w14:paraId="218AE5D1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689F35A6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3EDA2062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51192BD6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4DB3A195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7F4AC018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</w:tr>
    </w:tbl>
    <w:p w14:paraId="78BD36EE" w14:textId="1159DCED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Implications and Applications</w:t>
      </w:r>
    </w:p>
    <w:p w14:paraId="0CF95A3C" w14:textId="77777777" w:rsidR="00F531A0" w:rsidRDefault="00C7433E" w:rsidP="00F531A0">
      <w:p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When considering the Implications and Applications, please use the following prompts to guide your overall response and evaluation.</w:t>
      </w:r>
    </w:p>
    <w:p w14:paraId="379F479B" w14:textId="77777777" w:rsidR="00F531A0" w:rsidRDefault="00C7433E" w:rsidP="00F531A0">
      <w:p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 xml:space="preserve">Does the article demonstrate the direct or indirect applicability, relevance, or effectiveness of the practice or object it </w:t>
      </w:r>
      <w:proofErr w:type="spellStart"/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analyzes?</w:t>
      </w:r>
      <w:proofErr w:type="spellEnd"/>
    </w:p>
    <w:p w14:paraId="1400C271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Are its implications practicable?</w:t>
      </w:r>
    </w:p>
    <w:p w14:paraId="496F7D6C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Are its recommendations realistic?</w:t>
      </w:r>
    </w:p>
    <w:p w14:paraId="0ACE4A17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make an original contribution to knowledge?</w:t>
      </w:r>
    </w:p>
    <w:p w14:paraId="7716F82C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To what extent does it break new intellectual ground?</w:t>
      </w:r>
    </w:p>
    <w:p w14:paraId="67457A82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it suggest innovative applications?</w:t>
      </w:r>
    </w:p>
    <w:p w14:paraId="7790B992" w14:textId="77777777" w:rsidR="00F531A0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What are its prospects for broader applicability or appreciation?</w:t>
      </w:r>
    </w:p>
    <w:p w14:paraId="0DF14FC9" w14:textId="076CE4C3" w:rsidR="00C7433E" w:rsidRPr="00F531A0" w:rsidRDefault="00C7433E" w:rsidP="00F531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24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How might its vision for the world be realized more widely?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E527C6" w:rsidRPr="00F531A0" w14:paraId="3E0D6295" w14:textId="77777777" w:rsidTr="00A53706">
        <w:tc>
          <w:tcPr>
            <w:tcW w:w="1476" w:type="dxa"/>
            <w:vMerge w:val="restart"/>
            <w:vAlign w:val="center"/>
          </w:tcPr>
          <w:p w14:paraId="7F43C917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lastRenderedPageBreak/>
              <w:t>SCORE</w:t>
            </w:r>
          </w:p>
        </w:tc>
        <w:tc>
          <w:tcPr>
            <w:tcW w:w="1476" w:type="dxa"/>
            <w:vAlign w:val="center"/>
          </w:tcPr>
          <w:p w14:paraId="66867A1A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1</w:t>
            </w:r>
          </w:p>
        </w:tc>
        <w:tc>
          <w:tcPr>
            <w:tcW w:w="1476" w:type="dxa"/>
            <w:vAlign w:val="center"/>
          </w:tcPr>
          <w:p w14:paraId="5007364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2</w:t>
            </w:r>
          </w:p>
        </w:tc>
        <w:tc>
          <w:tcPr>
            <w:tcW w:w="1476" w:type="dxa"/>
            <w:vAlign w:val="center"/>
          </w:tcPr>
          <w:p w14:paraId="3FBAEF4E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3</w:t>
            </w:r>
          </w:p>
        </w:tc>
        <w:tc>
          <w:tcPr>
            <w:tcW w:w="1476" w:type="dxa"/>
            <w:vAlign w:val="center"/>
          </w:tcPr>
          <w:p w14:paraId="017B5A2F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4</w:t>
            </w:r>
          </w:p>
        </w:tc>
        <w:tc>
          <w:tcPr>
            <w:tcW w:w="1476" w:type="dxa"/>
            <w:vAlign w:val="center"/>
          </w:tcPr>
          <w:p w14:paraId="743F5E31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5</w:t>
            </w:r>
          </w:p>
        </w:tc>
      </w:tr>
      <w:tr w:rsidR="00E527C6" w:rsidRPr="00F531A0" w14:paraId="7994F092" w14:textId="77777777" w:rsidTr="00A53706">
        <w:tc>
          <w:tcPr>
            <w:tcW w:w="1476" w:type="dxa"/>
            <w:vMerge/>
            <w:vAlign w:val="center"/>
          </w:tcPr>
          <w:p w14:paraId="228BB8FC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654460A1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0B3BEC77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4EB3AE5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F3F165F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5249F04F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</w:tr>
    </w:tbl>
    <w:p w14:paraId="766F1131" w14:textId="77777777" w:rsidR="00F531A0" w:rsidRDefault="00F531A0" w:rsidP="00F531A0">
      <w:pPr>
        <w:shd w:val="clear" w:color="auto" w:fill="FFFFFF"/>
        <w:spacing w:after="150" w:line="240" w:lineRule="auto"/>
        <w:rPr>
          <w:rFonts w:ascii="Cambria" w:eastAsia="Times New Roman" w:hAnsi="Cambria" w:cs="Noto Sans"/>
          <w:b/>
          <w:bCs/>
          <w:color w:val="202124"/>
          <w:sz w:val="24"/>
          <w:szCs w:val="24"/>
          <w:lang w:val="en-GB" w:eastAsia="en-GB"/>
        </w:rPr>
      </w:pPr>
    </w:p>
    <w:p w14:paraId="5FE927B4" w14:textId="55DC106D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Quality of Communication</w:t>
      </w:r>
    </w:p>
    <w:p w14:paraId="05258BF1" w14:textId="77777777" w:rsidR="00F531A0" w:rsidRDefault="00C7433E" w:rsidP="00F531A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When considering the Quality of Communication, please use the following prompts to guide your overall response and evaluation.</w:t>
      </w:r>
    </w:p>
    <w:p w14:paraId="33743D13" w14:textId="77777777" w:rsidR="00F531A0" w:rsidRPr="00F531A0" w:rsidRDefault="00C7433E" w:rsidP="00F531A0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Is the focus of the article clearly stated (for instance, the problem, issue, or object under investigation; the research question; or the theoretical problem)?</w:t>
      </w:r>
    </w:p>
    <w:p w14:paraId="242862A7" w14:textId="77777777" w:rsidR="00F531A0" w:rsidRPr="00F531A0" w:rsidRDefault="00C7433E" w:rsidP="00F531A0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Does the article clearly express its case, measured against the standards of the technical language of its field and the reading capacities of audiences academic, tertiary students, and professionals?</w:t>
      </w:r>
    </w:p>
    <w:p w14:paraId="7E74CCF4" w14:textId="77777777" w:rsidR="00F531A0" w:rsidRPr="00F531A0" w:rsidRDefault="00C7433E" w:rsidP="00F531A0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What is the standard of the writing, including spelling and grammar?</w:t>
      </w:r>
    </w:p>
    <w:p w14:paraId="0EA50E1E" w14:textId="3B567289" w:rsidR="00C7433E" w:rsidRPr="00F531A0" w:rsidRDefault="00C7433E" w:rsidP="00F531A0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F531A0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If necessary, please make specific suggestions or annotate errors in the text.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E527C6" w:rsidRPr="00F531A0" w14:paraId="20933FB0" w14:textId="77777777" w:rsidTr="00A53706">
        <w:tc>
          <w:tcPr>
            <w:tcW w:w="1476" w:type="dxa"/>
            <w:vMerge w:val="restart"/>
            <w:vAlign w:val="center"/>
          </w:tcPr>
          <w:p w14:paraId="510A79B0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SCORE</w:t>
            </w:r>
          </w:p>
        </w:tc>
        <w:tc>
          <w:tcPr>
            <w:tcW w:w="1476" w:type="dxa"/>
            <w:vAlign w:val="center"/>
          </w:tcPr>
          <w:p w14:paraId="19EB2E54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1</w:t>
            </w:r>
          </w:p>
        </w:tc>
        <w:tc>
          <w:tcPr>
            <w:tcW w:w="1476" w:type="dxa"/>
            <w:vAlign w:val="center"/>
          </w:tcPr>
          <w:p w14:paraId="6E5D1ABD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2</w:t>
            </w:r>
          </w:p>
        </w:tc>
        <w:tc>
          <w:tcPr>
            <w:tcW w:w="1476" w:type="dxa"/>
            <w:vAlign w:val="center"/>
          </w:tcPr>
          <w:p w14:paraId="04D7B6C8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3</w:t>
            </w:r>
          </w:p>
        </w:tc>
        <w:tc>
          <w:tcPr>
            <w:tcW w:w="1476" w:type="dxa"/>
            <w:vAlign w:val="center"/>
          </w:tcPr>
          <w:p w14:paraId="628BBC58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4</w:t>
            </w:r>
          </w:p>
        </w:tc>
        <w:tc>
          <w:tcPr>
            <w:tcW w:w="1476" w:type="dxa"/>
            <w:vAlign w:val="center"/>
          </w:tcPr>
          <w:p w14:paraId="25C563D2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</w:pPr>
            <w:r w:rsidRPr="00F531A0">
              <w:rPr>
                <w:rFonts w:ascii="Cambria" w:eastAsia="Times New Roman" w:hAnsi="Cambria" w:cs="Noto Sans"/>
                <w:b/>
                <w:bCs/>
                <w:color w:val="202124"/>
                <w:sz w:val="24"/>
                <w:szCs w:val="24"/>
                <w:lang w:val="id-ID" w:eastAsia="en-GB"/>
              </w:rPr>
              <w:t>5</w:t>
            </w:r>
          </w:p>
        </w:tc>
      </w:tr>
      <w:tr w:rsidR="00E527C6" w:rsidRPr="00F531A0" w14:paraId="615F3FCD" w14:textId="77777777" w:rsidTr="00A53706">
        <w:tc>
          <w:tcPr>
            <w:tcW w:w="1476" w:type="dxa"/>
            <w:vMerge/>
            <w:vAlign w:val="center"/>
          </w:tcPr>
          <w:p w14:paraId="4BFF18F4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146D3690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3CD2F7B2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04754926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2283F659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  <w:tc>
          <w:tcPr>
            <w:tcW w:w="1476" w:type="dxa"/>
            <w:vAlign w:val="center"/>
          </w:tcPr>
          <w:p w14:paraId="3B8E6902" w14:textId="77777777" w:rsidR="00E527C6" w:rsidRPr="00F531A0" w:rsidRDefault="00E527C6" w:rsidP="00F531A0">
            <w:pPr>
              <w:spacing w:after="150"/>
              <w:rPr>
                <w:rFonts w:ascii="Cambria" w:eastAsia="Times New Roman" w:hAnsi="Cambria" w:cs="Noto Sans"/>
                <w:color w:val="202124"/>
                <w:sz w:val="24"/>
                <w:szCs w:val="24"/>
                <w:lang w:val="id-ID" w:eastAsia="en-GB"/>
              </w:rPr>
            </w:pPr>
          </w:p>
        </w:tc>
      </w:tr>
    </w:tbl>
    <w:p w14:paraId="4C666905" w14:textId="2DC43883" w:rsidR="00C7433E" w:rsidRPr="00C7433E" w:rsidRDefault="00C7433E" w:rsidP="00F531A0">
      <w:pPr>
        <w:pStyle w:val="Heading2"/>
        <w:rPr>
          <w:lang w:val="en-GB" w:eastAsia="en-GB"/>
        </w:rPr>
      </w:pPr>
      <w:r w:rsidRPr="00C7433E">
        <w:rPr>
          <w:lang w:val="en-GB" w:eastAsia="en-GB"/>
        </w:rPr>
        <w:t>Publishing Recommendation</w:t>
      </w:r>
    </w:p>
    <w:p w14:paraId="0FD7B5D1" w14:textId="77777777" w:rsidR="00C7433E" w:rsidRPr="00C7433E" w:rsidRDefault="00C7433E" w:rsidP="00F531A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Please submit your publishing recommendation below.</w:t>
      </w:r>
    </w:p>
    <w:p w14:paraId="6166D3F6" w14:textId="2A091186" w:rsidR="00C7433E" w:rsidRPr="00C7433E" w:rsidRDefault="00C7433E" w:rsidP="00F531A0">
      <w:pPr>
        <w:shd w:val="clear" w:color="auto" w:fill="FFFFFF"/>
        <w:spacing w:after="150" w:line="240" w:lineRule="auto"/>
        <w:rPr>
          <w:rFonts w:ascii="Cambria" w:eastAsia="Times New Roman" w:hAnsi="Cambria" w:cs="Noto Sans"/>
          <w:color w:val="202124"/>
          <w:sz w:val="24"/>
          <w:szCs w:val="24"/>
          <w:lang w:val="id-ID" w:eastAsia="en-GB"/>
        </w:rPr>
      </w:pPr>
      <w:r w:rsidRPr="00C7433E">
        <w:rPr>
          <w:rFonts w:ascii="Cambria" w:eastAsia="Times New Roman" w:hAnsi="Cambria" w:cs="Noto Sans"/>
          <w:b/>
          <w:bCs/>
          <w:color w:val="202124"/>
          <w:sz w:val="24"/>
          <w:szCs w:val="24"/>
          <w:lang w:val="en-GB" w:eastAsia="en-GB"/>
        </w:rPr>
        <w:t>Aggregate Score</w:t>
      </w:r>
      <w:r w:rsidRPr="00F531A0">
        <w:rPr>
          <w:rFonts w:ascii="Cambria" w:eastAsia="Times New Roman" w:hAnsi="Cambria" w:cs="Noto Sans"/>
          <w:color w:val="202124"/>
          <w:sz w:val="24"/>
          <w:szCs w:val="24"/>
          <w:lang w:val="id-ID" w:eastAsia="en-GB"/>
        </w:rPr>
        <w:t>:</w:t>
      </w:r>
    </w:p>
    <w:p w14:paraId="40DE77AF" w14:textId="38F20F9B" w:rsidR="00C7433E" w:rsidRPr="00C7433E" w:rsidRDefault="00C7433E" w:rsidP="00F531A0">
      <w:pPr>
        <w:shd w:val="clear" w:color="auto" w:fill="FFFFFF"/>
        <w:spacing w:after="150" w:line="240" w:lineRule="auto"/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</w:pPr>
      <w:r w:rsidRPr="00C7433E">
        <w:rPr>
          <w:rFonts w:ascii="Cambria" w:eastAsia="Times New Roman" w:hAnsi="Cambria" w:cs="Noto Sans"/>
          <w:b/>
          <w:bCs/>
          <w:color w:val="202124"/>
          <w:sz w:val="24"/>
          <w:szCs w:val="24"/>
          <w:lang w:val="en-GB" w:eastAsia="en-GB"/>
        </w:rPr>
        <w:t>Recommendation</w:t>
      </w:r>
      <w:r w:rsidRPr="00F531A0">
        <w:rPr>
          <w:rFonts w:ascii="Cambria" w:eastAsia="Times New Roman" w:hAnsi="Cambria" w:cs="Noto Sans"/>
          <w:b/>
          <w:bCs/>
          <w:color w:val="202124"/>
          <w:sz w:val="24"/>
          <w:szCs w:val="24"/>
          <w:lang w:val="id-ID" w:eastAsia="en-GB"/>
        </w:rPr>
        <w:t>:</w:t>
      </w:r>
      <w:r w:rsidRPr="00C7433E">
        <w:rPr>
          <w:rFonts w:ascii="Cambria" w:eastAsia="Times New Roman" w:hAnsi="Cambria" w:cs="Noto Sans"/>
          <w:color w:val="202124"/>
          <w:sz w:val="24"/>
          <w:szCs w:val="24"/>
          <w:lang w:val="en-GB" w:eastAsia="en-GB"/>
        </w:rPr>
        <w:t> </w:t>
      </w:r>
    </w:p>
    <w:p w14:paraId="311352AB" w14:textId="77777777" w:rsidR="00C7433E" w:rsidRPr="00F531A0" w:rsidRDefault="00C7433E" w:rsidP="00F531A0">
      <w:pPr>
        <w:rPr>
          <w:rFonts w:ascii="Cambria" w:hAnsi="Cambria"/>
          <w:sz w:val="24"/>
          <w:szCs w:val="24"/>
          <w:lang w:val="id-ID"/>
        </w:rPr>
      </w:pPr>
    </w:p>
    <w:sectPr w:rsidR="00C7433E" w:rsidRPr="00F531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8A047D"/>
    <w:multiLevelType w:val="hybridMultilevel"/>
    <w:tmpl w:val="BD501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E6240"/>
    <w:multiLevelType w:val="hybridMultilevel"/>
    <w:tmpl w:val="D7D4A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F6D24"/>
    <w:multiLevelType w:val="hybridMultilevel"/>
    <w:tmpl w:val="A936F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11928"/>
    <w:multiLevelType w:val="hybridMultilevel"/>
    <w:tmpl w:val="8B1C1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E4F6C"/>
    <w:multiLevelType w:val="hybridMultilevel"/>
    <w:tmpl w:val="71380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A61A4"/>
    <w:multiLevelType w:val="hybridMultilevel"/>
    <w:tmpl w:val="14987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162330">
    <w:abstractNumId w:val="8"/>
  </w:num>
  <w:num w:numId="2" w16cid:durableId="1936786452">
    <w:abstractNumId w:val="6"/>
  </w:num>
  <w:num w:numId="3" w16cid:durableId="2065836877">
    <w:abstractNumId w:val="5"/>
  </w:num>
  <w:num w:numId="4" w16cid:durableId="96297077">
    <w:abstractNumId w:val="4"/>
  </w:num>
  <w:num w:numId="5" w16cid:durableId="1406799607">
    <w:abstractNumId w:val="7"/>
  </w:num>
  <w:num w:numId="6" w16cid:durableId="130951338">
    <w:abstractNumId w:val="3"/>
  </w:num>
  <w:num w:numId="7" w16cid:durableId="1879312904">
    <w:abstractNumId w:val="2"/>
  </w:num>
  <w:num w:numId="8" w16cid:durableId="77097527">
    <w:abstractNumId w:val="1"/>
  </w:num>
  <w:num w:numId="9" w16cid:durableId="495221677">
    <w:abstractNumId w:val="0"/>
  </w:num>
  <w:num w:numId="10" w16cid:durableId="1792213093">
    <w:abstractNumId w:val="12"/>
  </w:num>
  <w:num w:numId="11" w16cid:durableId="1559903900">
    <w:abstractNumId w:val="10"/>
  </w:num>
  <w:num w:numId="12" w16cid:durableId="1492914707">
    <w:abstractNumId w:val="9"/>
  </w:num>
  <w:num w:numId="13" w16cid:durableId="556278100">
    <w:abstractNumId w:val="11"/>
  </w:num>
  <w:num w:numId="14" w16cid:durableId="313948103">
    <w:abstractNumId w:val="13"/>
  </w:num>
  <w:num w:numId="15" w16cid:durableId="85349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7C9"/>
    <w:rsid w:val="0015074B"/>
    <w:rsid w:val="0029639D"/>
    <w:rsid w:val="00304399"/>
    <w:rsid w:val="00326F90"/>
    <w:rsid w:val="008C5CDD"/>
    <w:rsid w:val="00AA1D8D"/>
    <w:rsid w:val="00B47730"/>
    <w:rsid w:val="00C7433E"/>
    <w:rsid w:val="00CB0664"/>
    <w:rsid w:val="00CE1170"/>
    <w:rsid w:val="00E527C6"/>
    <w:rsid w:val="00F531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BA03DC"/>
  <w14:defaultImageDpi w14:val="300"/>
  <w15:docId w15:val="{BE4D5D9C-D77B-4414-B724-11588AA6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C7433E"/>
    <w:rPr>
      <w:color w:val="0000FF"/>
      <w:u w:val="single"/>
    </w:rPr>
  </w:style>
  <w:style w:type="paragraph" w:customStyle="1" w:styleId="body">
    <w:name w:val="body"/>
    <w:basedOn w:val="Normal"/>
    <w:rsid w:val="00C7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594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066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633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95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355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218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26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982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380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71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484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396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665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848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44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7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055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21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2024-01-06T12:04:00Z</dcterms:modified>
  <cp:category/>
</cp:coreProperties>
</file>